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F2" w:rsidRPr="00E52BF2" w:rsidRDefault="00E52BF2" w:rsidP="00E52BF2">
      <w:pPr>
        <w:keepNext/>
        <w:keepLines/>
        <w:spacing w:line="240" w:lineRule="auto"/>
        <w:ind w:firstLine="0"/>
        <w:jc w:val="right"/>
        <w:rPr>
          <w:rFonts w:eastAsia="Times New Roman" w:cs="Times New Roman"/>
          <w:b/>
          <w:bCs/>
          <w:sz w:val="26"/>
          <w:szCs w:val="26"/>
          <w:lang w:eastAsia="ru-RU"/>
        </w:rPr>
      </w:pPr>
      <w:r w:rsidRPr="00E52BF2">
        <w:rPr>
          <w:rFonts w:eastAsia="Times New Roman" w:cs="Times New Roman"/>
          <w:b/>
          <w:bCs/>
          <w:sz w:val="26"/>
          <w:szCs w:val="26"/>
          <w:lang w:eastAsia="ru-RU"/>
        </w:rPr>
        <w:t xml:space="preserve">      Приложение 3</w:t>
      </w:r>
      <w:r w:rsidRPr="00E52BF2">
        <w:rPr>
          <w:rFonts w:eastAsia="Times New Roman" w:cs="Times New Roman"/>
          <w:bCs/>
          <w:sz w:val="26"/>
          <w:szCs w:val="26"/>
          <w:lang w:eastAsia="ru-RU"/>
        </w:rPr>
        <w:tab/>
        <w:t xml:space="preserve"> </w:t>
      </w:r>
    </w:p>
    <w:p w:rsidR="00E52BF2" w:rsidRPr="00E52BF2" w:rsidRDefault="00E52BF2" w:rsidP="00E52BF2">
      <w:pPr>
        <w:keepNext/>
        <w:keepLines/>
        <w:spacing w:line="240" w:lineRule="auto"/>
        <w:ind w:firstLine="0"/>
        <w:jc w:val="right"/>
        <w:rPr>
          <w:rFonts w:eastAsia="Times New Roman" w:cs="Times New Roman"/>
          <w:bCs/>
          <w:sz w:val="26"/>
          <w:szCs w:val="26"/>
          <w:lang w:eastAsia="ru-RU"/>
        </w:rPr>
      </w:pPr>
      <w:r w:rsidRPr="00E52BF2">
        <w:rPr>
          <w:rFonts w:eastAsia="Times New Roman" w:cs="Times New Roman"/>
          <w:bCs/>
          <w:sz w:val="26"/>
          <w:szCs w:val="26"/>
          <w:lang w:eastAsia="ru-RU"/>
        </w:rPr>
        <w:t xml:space="preserve">к  Приказу  №2 от 15.03.2018г. </w:t>
      </w:r>
    </w:p>
    <w:p w:rsidR="00E52BF2" w:rsidRPr="00E52BF2" w:rsidRDefault="00E52BF2" w:rsidP="00E52BF2">
      <w:pPr>
        <w:keepNext/>
        <w:keepLines/>
        <w:spacing w:line="240" w:lineRule="auto"/>
        <w:ind w:firstLine="0"/>
        <w:jc w:val="right"/>
        <w:rPr>
          <w:rFonts w:eastAsia="Times New Roman" w:cs="Times New Roman"/>
          <w:sz w:val="26"/>
          <w:szCs w:val="26"/>
          <w:lang w:eastAsia="ru-RU"/>
        </w:rPr>
      </w:pPr>
      <w:r w:rsidRPr="00E52BF2">
        <w:rPr>
          <w:rFonts w:eastAsia="Times New Roman" w:cs="Times New Roman"/>
          <w:sz w:val="26"/>
          <w:szCs w:val="26"/>
          <w:lang w:eastAsia="ru-RU"/>
        </w:rPr>
        <w:t xml:space="preserve">«О разработке и принятию мер </w:t>
      </w:r>
    </w:p>
    <w:p w:rsidR="00E52BF2" w:rsidRPr="00E52BF2" w:rsidRDefault="00E52BF2" w:rsidP="00E52BF2">
      <w:pPr>
        <w:keepNext/>
        <w:keepLines/>
        <w:spacing w:line="240" w:lineRule="auto"/>
        <w:ind w:firstLine="0"/>
        <w:jc w:val="right"/>
        <w:rPr>
          <w:rFonts w:eastAsia="Times New Roman" w:cs="Times New Roman"/>
          <w:sz w:val="26"/>
          <w:szCs w:val="26"/>
          <w:lang w:eastAsia="ru-RU"/>
        </w:rPr>
      </w:pPr>
      <w:r w:rsidRPr="00E52BF2">
        <w:rPr>
          <w:rFonts w:eastAsia="Times New Roman" w:cs="Times New Roman"/>
          <w:sz w:val="26"/>
          <w:szCs w:val="26"/>
          <w:lang w:eastAsia="ru-RU"/>
        </w:rPr>
        <w:t xml:space="preserve">по предупреждению и </w:t>
      </w:r>
    </w:p>
    <w:p w:rsidR="00E52BF2" w:rsidRPr="00E52BF2" w:rsidRDefault="00E52BF2" w:rsidP="00E52BF2">
      <w:pPr>
        <w:keepNext/>
        <w:keepLines/>
        <w:spacing w:line="240" w:lineRule="auto"/>
        <w:ind w:firstLine="0"/>
        <w:jc w:val="right"/>
        <w:rPr>
          <w:rFonts w:eastAsia="Times New Roman" w:cs="Times New Roman"/>
          <w:bCs/>
          <w:i/>
          <w:color w:val="000000"/>
          <w:sz w:val="26"/>
          <w:szCs w:val="26"/>
          <w:lang w:eastAsia="ru-RU"/>
        </w:rPr>
      </w:pPr>
      <w:r w:rsidRPr="00E52BF2">
        <w:rPr>
          <w:rFonts w:eastAsia="Times New Roman" w:cs="Times New Roman"/>
          <w:sz w:val="26"/>
          <w:szCs w:val="26"/>
          <w:lang w:eastAsia="ru-RU"/>
        </w:rPr>
        <w:t>противодействию коррупции»</w:t>
      </w:r>
      <w:r w:rsidRPr="00E52BF2">
        <w:rPr>
          <w:rFonts w:eastAsia="Times New Roman" w:cs="Times New Roman"/>
          <w:i/>
          <w:sz w:val="26"/>
          <w:szCs w:val="26"/>
          <w:lang w:eastAsia="ru-RU"/>
        </w:rPr>
        <w:t xml:space="preserve"> </w:t>
      </w:r>
    </w:p>
    <w:p w:rsidR="00E52BF2" w:rsidRPr="00E52BF2" w:rsidRDefault="00E52BF2" w:rsidP="00E52BF2">
      <w:pPr>
        <w:keepNext/>
        <w:keepLines/>
        <w:spacing w:line="240" w:lineRule="auto"/>
        <w:ind w:firstLine="0"/>
        <w:rPr>
          <w:rFonts w:eastAsia="Times New Roman" w:cs="Times New Roman"/>
          <w:b/>
          <w:bCs/>
          <w:color w:val="000000"/>
          <w:sz w:val="26"/>
          <w:szCs w:val="26"/>
          <w:lang w:eastAsia="ru-RU"/>
        </w:rPr>
      </w:pPr>
    </w:p>
    <w:p w:rsidR="00E52BF2" w:rsidRPr="00E52BF2" w:rsidRDefault="00E52BF2" w:rsidP="00E52BF2">
      <w:pPr>
        <w:keepNext/>
        <w:keepLines/>
        <w:spacing w:line="240" w:lineRule="auto"/>
        <w:ind w:firstLine="0"/>
        <w:jc w:val="both"/>
        <w:rPr>
          <w:rFonts w:eastAsia="Times New Roman" w:cs="Times New Roman"/>
          <w:sz w:val="26"/>
          <w:szCs w:val="26"/>
          <w:lang w:eastAsia="ru-RU"/>
        </w:rPr>
      </w:pPr>
    </w:p>
    <w:p w:rsidR="00E52BF2" w:rsidRPr="00E52BF2" w:rsidRDefault="00E52BF2" w:rsidP="00E52BF2">
      <w:pPr>
        <w:keepNext/>
        <w:keepLines/>
        <w:spacing w:line="240" w:lineRule="auto"/>
        <w:ind w:firstLine="0"/>
        <w:jc w:val="both"/>
        <w:rPr>
          <w:rFonts w:eastAsia="Times New Roman" w:cs="Times New Roman"/>
          <w:sz w:val="26"/>
          <w:szCs w:val="26"/>
          <w:lang w:eastAsia="ru-RU"/>
        </w:rPr>
      </w:pPr>
    </w:p>
    <w:p w:rsidR="00E52BF2" w:rsidRPr="00E52BF2" w:rsidRDefault="00E52BF2" w:rsidP="00E52BF2">
      <w:pPr>
        <w:keepNext/>
        <w:keepLines/>
        <w:spacing w:line="240" w:lineRule="auto"/>
        <w:ind w:firstLine="0"/>
        <w:jc w:val="both"/>
        <w:rPr>
          <w:rFonts w:eastAsia="Times New Roman" w:cs="Times New Roman"/>
          <w:sz w:val="26"/>
          <w:szCs w:val="26"/>
          <w:lang w:eastAsia="ru-RU"/>
        </w:rPr>
      </w:pPr>
    </w:p>
    <w:p w:rsidR="00E52BF2" w:rsidRPr="00E52BF2" w:rsidRDefault="00E52BF2" w:rsidP="00E52BF2">
      <w:pPr>
        <w:keepNext/>
        <w:keepLines/>
        <w:spacing w:line="240" w:lineRule="auto"/>
        <w:ind w:firstLine="0"/>
        <w:jc w:val="both"/>
        <w:rPr>
          <w:rFonts w:eastAsia="Times New Roman" w:cs="Times New Roman"/>
          <w:sz w:val="26"/>
          <w:szCs w:val="26"/>
          <w:lang w:eastAsia="ru-RU"/>
        </w:rPr>
      </w:pPr>
    </w:p>
    <w:p w:rsidR="00E52BF2" w:rsidRPr="00E52BF2" w:rsidRDefault="00E52BF2" w:rsidP="00E52BF2">
      <w:pPr>
        <w:keepNext/>
        <w:keepLines/>
        <w:spacing w:line="240" w:lineRule="auto"/>
        <w:ind w:firstLine="0"/>
        <w:jc w:val="center"/>
        <w:rPr>
          <w:rFonts w:eastAsia="Times New Roman" w:cs="Times New Roman"/>
          <w:b/>
          <w:bCs/>
          <w:sz w:val="26"/>
          <w:szCs w:val="26"/>
          <w:lang w:eastAsia="ru-RU"/>
        </w:rPr>
      </w:pPr>
      <w:r w:rsidRPr="00E52BF2">
        <w:rPr>
          <w:rFonts w:eastAsia="Times New Roman" w:cs="Times New Roman"/>
          <w:b/>
          <w:bCs/>
          <w:sz w:val="26"/>
          <w:szCs w:val="26"/>
          <w:lang w:eastAsia="ru-RU"/>
        </w:rPr>
        <w:t xml:space="preserve">ПОЛОЖЕНИЕ </w:t>
      </w:r>
    </w:p>
    <w:p w:rsidR="00E52BF2" w:rsidRPr="00E52BF2" w:rsidRDefault="00E52BF2" w:rsidP="00E52BF2">
      <w:pPr>
        <w:keepNext/>
        <w:keepLines/>
        <w:spacing w:line="240" w:lineRule="auto"/>
        <w:ind w:firstLine="0"/>
        <w:jc w:val="center"/>
        <w:rPr>
          <w:rFonts w:eastAsia="Times New Roman" w:cs="Times New Roman"/>
          <w:b/>
          <w:bCs/>
          <w:sz w:val="26"/>
          <w:szCs w:val="26"/>
          <w:lang w:eastAsia="ru-RU"/>
        </w:rPr>
      </w:pPr>
      <w:r w:rsidRPr="00E52BF2">
        <w:rPr>
          <w:rFonts w:eastAsia="Times New Roman" w:cs="Times New Roman"/>
          <w:b/>
          <w:bCs/>
          <w:sz w:val="26"/>
          <w:szCs w:val="26"/>
          <w:lang w:eastAsia="ru-RU"/>
        </w:rPr>
        <w:t>о комиссии по урегулированию конфликта интересов</w:t>
      </w:r>
    </w:p>
    <w:p w:rsidR="00E52BF2" w:rsidRPr="00E52BF2" w:rsidRDefault="00E52BF2" w:rsidP="00E52BF2">
      <w:pPr>
        <w:keepNext/>
        <w:keepLines/>
        <w:spacing w:line="240" w:lineRule="auto"/>
        <w:ind w:firstLine="0"/>
        <w:jc w:val="center"/>
        <w:rPr>
          <w:rFonts w:eastAsia="Times New Roman" w:cs="Times New Roman"/>
          <w:b/>
          <w:sz w:val="26"/>
          <w:szCs w:val="26"/>
          <w:lang w:eastAsia="ru-RU"/>
        </w:rPr>
      </w:pPr>
      <w:r w:rsidRPr="00E52BF2">
        <w:rPr>
          <w:rFonts w:eastAsia="Times New Roman" w:cs="Times New Roman"/>
          <w:b/>
          <w:bCs/>
          <w:sz w:val="26"/>
          <w:szCs w:val="26"/>
          <w:lang w:eastAsia="ru-RU"/>
        </w:rPr>
        <w:t xml:space="preserve">в </w:t>
      </w:r>
      <w:r w:rsidRPr="00E52BF2">
        <w:rPr>
          <w:rFonts w:eastAsia="Times New Roman" w:cs="Times New Roman"/>
          <w:b/>
          <w:sz w:val="26"/>
          <w:szCs w:val="26"/>
          <w:lang w:eastAsia="ru-RU"/>
        </w:rPr>
        <w:t>муниципальном бюджетном учреждении дополнительного образования</w:t>
      </w:r>
    </w:p>
    <w:p w:rsidR="00E52BF2" w:rsidRPr="00E52BF2" w:rsidRDefault="00E52BF2" w:rsidP="00E52BF2">
      <w:pPr>
        <w:keepNext/>
        <w:keepLines/>
        <w:spacing w:line="240" w:lineRule="auto"/>
        <w:ind w:firstLine="0"/>
        <w:jc w:val="center"/>
        <w:rPr>
          <w:rFonts w:eastAsia="Times New Roman" w:cs="Times New Roman"/>
          <w:b/>
          <w:sz w:val="26"/>
          <w:szCs w:val="26"/>
          <w:lang w:eastAsia="ru-RU"/>
        </w:rPr>
      </w:pPr>
      <w:r w:rsidRPr="00E52BF2">
        <w:rPr>
          <w:rFonts w:eastAsia="Times New Roman" w:cs="Times New Roman"/>
          <w:b/>
          <w:sz w:val="26"/>
          <w:szCs w:val="26"/>
          <w:lang w:eastAsia="ru-RU"/>
        </w:rPr>
        <w:t xml:space="preserve"> «Искровская детская школа искусств» муниципального образования – Рязанский муниципальный район Рязанской области</w:t>
      </w:r>
    </w:p>
    <w:p w:rsidR="00E52BF2" w:rsidRPr="00E52BF2" w:rsidRDefault="00E52BF2" w:rsidP="00E52BF2">
      <w:pPr>
        <w:keepNext/>
        <w:keepLines/>
        <w:spacing w:line="240" w:lineRule="auto"/>
        <w:ind w:firstLine="0"/>
        <w:jc w:val="center"/>
        <w:rPr>
          <w:rFonts w:eastAsia="Times New Roman" w:cs="Times New Roman"/>
          <w:b/>
          <w:sz w:val="26"/>
          <w:szCs w:val="26"/>
          <w:lang w:eastAsia="ru-RU"/>
        </w:rPr>
      </w:pPr>
    </w:p>
    <w:p w:rsidR="00E52BF2" w:rsidRPr="00E52BF2" w:rsidRDefault="00E52BF2" w:rsidP="00E52BF2">
      <w:pPr>
        <w:keepNext/>
        <w:keepLines/>
        <w:numPr>
          <w:ilvl w:val="0"/>
          <w:numId w:val="1"/>
        </w:numPr>
        <w:tabs>
          <w:tab w:val="left" w:pos="4120"/>
        </w:tabs>
        <w:spacing w:line="240" w:lineRule="auto"/>
        <w:contextualSpacing/>
        <w:jc w:val="center"/>
        <w:rPr>
          <w:rFonts w:eastAsia="Times New Roman" w:cs="Times New Roman"/>
          <w:b/>
          <w:bCs/>
          <w:sz w:val="26"/>
          <w:szCs w:val="26"/>
          <w:lang w:eastAsia="ru-RU"/>
        </w:rPr>
      </w:pPr>
      <w:r w:rsidRPr="00E52BF2">
        <w:rPr>
          <w:rFonts w:eastAsia="Times New Roman" w:cs="Times New Roman"/>
          <w:b/>
          <w:bCs/>
          <w:sz w:val="26"/>
          <w:szCs w:val="26"/>
          <w:lang w:eastAsia="ru-RU"/>
        </w:rPr>
        <w:t>Общие положения</w:t>
      </w:r>
    </w:p>
    <w:p w:rsidR="00E52BF2" w:rsidRPr="00E52BF2" w:rsidRDefault="00E52BF2" w:rsidP="00E52BF2">
      <w:pPr>
        <w:keepNext/>
        <w:keepLine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spacing w:line="240" w:lineRule="auto"/>
        <w:ind w:right="2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1.1. Настоящее Положение разработано в соответствии с Конституцией Российской Федерации, Федеральным законом Российской Федерации от 29.12.2012 г. № 273-ФЗ «Об образовании в Российской Федерации», Федеральным законом Российской Федерации от 25 декабря 2008 г. № 273-ФЗ «О противодействии коррупции» и иными нормативно-правовыми актами и документами в сфере борьбы с коррупцией.</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right="4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1.2. Настоящим Положением определяется порядок создания, деятельности, а также задачи и компетенция комиссии по противодействию коррупции и урегулированию конфликта интересов в учреждении.</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right="4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1.3. Комиссия по противодействию коррупции (далее – Комиссия), создается в целях:</w:t>
      </w:r>
    </w:p>
    <w:p w:rsidR="00E52BF2" w:rsidRPr="00E52BF2" w:rsidRDefault="00E52BF2" w:rsidP="00E52BF2">
      <w:pPr>
        <w:keepNext/>
        <w:keepLines/>
        <w:numPr>
          <w:ilvl w:val="0"/>
          <w:numId w:val="6"/>
        </w:numPr>
        <w:suppressAutoHyphens/>
        <w:spacing w:line="240" w:lineRule="auto"/>
        <w:ind w:left="714" w:right="40" w:hanging="357"/>
        <w:contextualSpacing/>
        <w:jc w:val="both"/>
        <w:rPr>
          <w:rFonts w:eastAsia="Times New Roman" w:cs="Times New Roman"/>
          <w:sz w:val="26"/>
          <w:szCs w:val="26"/>
          <w:lang w:eastAsia="ru-RU"/>
        </w:rPr>
      </w:pPr>
      <w:r w:rsidRPr="00E52BF2">
        <w:rPr>
          <w:rFonts w:eastAsia="Times New Roman" w:cs="Times New Roman"/>
          <w:sz w:val="26"/>
          <w:szCs w:val="26"/>
          <w:lang w:eastAsia="ru-RU"/>
        </w:rPr>
        <w:t>осуществления деятельности по предотвращению, профилактике и борьбе с коррупцией в преподавательской среде, а также среди сотрудников учреждения из числа учебно-вспомогательного и административного состава;</w:t>
      </w:r>
    </w:p>
    <w:p w:rsidR="00E52BF2" w:rsidRPr="00E52BF2" w:rsidRDefault="00E52BF2" w:rsidP="00E52BF2">
      <w:pPr>
        <w:keepNext/>
        <w:keepLines/>
        <w:numPr>
          <w:ilvl w:val="0"/>
          <w:numId w:val="6"/>
        </w:numPr>
        <w:suppressAutoHyphens/>
        <w:spacing w:line="240" w:lineRule="auto"/>
        <w:ind w:left="714" w:right="40" w:hanging="357"/>
        <w:contextualSpacing/>
        <w:jc w:val="both"/>
        <w:rPr>
          <w:rFonts w:eastAsia="Times New Roman" w:cs="Times New Roman"/>
          <w:sz w:val="26"/>
          <w:szCs w:val="26"/>
          <w:lang w:eastAsia="ru-RU"/>
        </w:rPr>
      </w:pPr>
      <w:r w:rsidRPr="00E52BF2">
        <w:rPr>
          <w:rFonts w:eastAsia="Times New Roman" w:cs="Times New Roman"/>
          <w:sz w:val="26"/>
          <w:szCs w:val="26"/>
          <w:lang w:eastAsia="ru-RU"/>
        </w:rPr>
        <w:t>надлежащего общественного контроля, открытости в деятельности учреждения, установления и укрепления конструктивных отношений между родителями (законными представителями) учащихся и работниками школы искусств;</w:t>
      </w:r>
    </w:p>
    <w:p w:rsidR="00E52BF2" w:rsidRPr="00E52BF2" w:rsidRDefault="00E52BF2" w:rsidP="00E52BF2">
      <w:pPr>
        <w:keepNext/>
        <w:keepLines/>
        <w:numPr>
          <w:ilvl w:val="0"/>
          <w:numId w:val="6"/>
        </w:numPr>
        <w:suppressAutoHyphens/>
        <w:spacing w:line="240" w:lineRule="auto"/>
        <w:ind w:right="40"/>
        <w:contextualSpacing/>
        <w:jc w:val="both"/>
        <w:rPr>
          <w:rFonts w:eastAsia="Times New Roman" w:cs="Times New Roman"/>
          <w:sz w:val="26"/>
          <w:szCs w:val="26"/>
          <w:lang w:eastAsia="ru-RU"/>
        </w:rPr>
      </w:pPr>
      <w:r w:rsidRPr="00E52BF2">
        <w:rPr>
          <w:rFonts w:eastAsia="Times New Roman" w:cs="Times New Roman"/>
          <w:sz w:val="26"/>
          <w:szCs w:val="26"/>
          <w:lang w:eastAsia="ru-RU"/>
        </w:rPr>
        <w:t>создания стабильных правовых, социально-экономических и морально-нравственных основ предупреждения коррупции среди родителей (законных представителей) учащихся и работников школы искусств.</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left="20" w:firstLine="524"/>
        <w:contextualSpacing/>
        <w:jc w:val="both"/>
        <w:rPr>
          <w:rFonts w:eastAsia="Times New Roman" w:cs="Times New Roman"/>
          <w:sz w:val="26"/>
          <w:szCs w:val="26"/>
          <w:lang w:eastAsia="ru-RU"/>
        </w:rPr>
      </w:pPr>
      <w:r w:rsidRPr="00E52BF2">
        <w:rPr>
          <w:rFonts w:eastAsia="Times New Roman" w:cs="Times New Roman"/>
          <w:sz w:val="26"/>
          <w:szCs w:val="26"/>
          <w:lang w:eastAsia="ru-RU"/>
        </w:rPr>
        <w:t>1.4. Комиссия в своей деятельности руководствуется указанными в п. 1.1. настоящего Положения нормативными правовыми актами, а также настоящим Положением.</w:t>
      </w:r>
    </w:p>
    <w:p w:rsidR="00E52BF2" w:rsidRPr="00E52BF2" w:rsidRDefault="00E52BF2" w:rsidP="00E52BF2">
      <w:pPr>
        <w:keepNext/>
        <w:keepLines/>
        <w:tabs>
          <w:tab w:val="left" w:pos="5490"/>
        </w:tabs>
        <w:suppressAutoHyphens/>
        <w:spacing w:line="240" w:lineRule="auto"/>
        <w:ind w:firstLine="0"/>
        <w:contextualSpacing/>
        <w:rPr>
          <w:rFonts w:eastAsia="Times New Roman" w:cs="Times New Roman"/>
          <w:sz w:val="24"/>
          <w:szCs w:val="24"/>
          <w:lang w:eastAsia="ru-RU"/>
        </w:rPr>
      </w:pPr>
    </w:p>
    <w:p w:rsidR="00E52BF2" w:rsidRPr="00E52BF2" w:rsidRDefault="00E52BF2" w:rsidP="00E52BF2">
      <w:pPr>
        <w:keepNext/>
        <w:keepLines/>
        <w:suppressAutoHyphens/>
        <w:spacing w:line="240" w:lineRule="auto"/>
        <w:ind w:firstLine="0"/>
        <w:contextualSpacing/>
        <w:rPr>
          <w:rFonts w:eastAsia="Times New Roman" w:cs="Times New Roman"/>
          <w:sz w:val="24"/>
          <w:szCs w:val="24"/>
          <w:lang w:eastAsia="ru-RU"/>
        </w:rPr>
      </w:pPr>
    </w:p>
    <w:p w:rsidR="00E52BF2" w:rsidRPr="00E52BF2" w:rsidRDefault="00E52BF2" w:rsidP="00E52BF2">
      <w:pPr>
        <w:keepNext/>
        <w:keepLines/>
        <w:numPr>
          <w:ilvl w:val="0"/>
          <w:numId w:val="15"/>
        </w:numPr>
        <w:suppressAutoHyphens/>
        <w:spacing w:line="240" w:lineRule="auto"/>
        <w:contextualSpacing/>
        <w:jc w:val="center"/>
        <w:rPr>
          <w:rFonts w:eastAsia="Times New Roman" w:cs="Times New Roman"/>
          <w:b/>
          <w:bCs/>
          <w:sz w:val="26"/>
          <w:szCs w:val="26"/>
          <w:lang w:eastAsia="ru-RU"/>
        </w:rPr>
      </w:pPr>
      <w:r w:rsidRPr="00E52BF2">
        <w:rPr>
          <w:rFonts w:eastAsia="Times New Roman" w:cs="Times New Roman"/>
          <w:b/>
          <w:bCs/>
          <w:sz w:val="26"/>
          <w:szCs w:val="26"/>
          <w:lang w:eastAsia="ru-RU"/>
        </w:rPr>
        <w:lastRenderedPageBreak/>
        <w:t>Основные понятия</w:t>
      </w:r>
    </w:p>
    <w:p w:rsidR="00E52BF2" w:rsidRPr="00E52BF2" w:rsidRDefault="00E52BF2" w:rsidP="00E52BF2">
      <w:pPr>
        <w:keepNext/>
        <w:keepLines/>
        <w:suppressAutoHyphens/>
        <w:spacing w:line="264"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firstLine="520"/>
        <w:contextualSpacing/>
        <w:rPr>
          <w:rFonts w:eastAsia="Times New Roman" w:cs="Times New Roman"/>
          <w:sz w:val="26"/>
          <w:szCs w:val="26"/>
          <w:lang w:eastAsia="ru-RU"/>
        </w:rPr>
      </w:pPr>
      <w:r w:rsidRPr="00E52BF2">
        <w:rPr>
          <w:rFonts w:eastAsia="Times New Roman" w:cs="Times New Roman"/>
          <w:sz w:val="26"/>
          <w:szCs w:val="26"/>
          <w:lang w:eastAsia="ru-RU"/>
        </w:rPr>
        <w:t>Для целей настоящего Положения используются следующие основные понятия:</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tabs>
          <w:tab w:val="left" w:pos="1060"/>
        </w:tabs>
        <w:suppressAutoHyphens/>
        <w:spacing w:line="240" w:lineRule="auto"/>
        <w:ind w:left="520" w:firstLine="0"/>
        <w:contextualSpacing/>
        <w:rPr>
          <w:rFonts w:eastAsia="Times New Roman" w:cs="Times New Roman"/>
          <w:sz w:val="26"/>
          <w:szCs w:val="26"/>
          <w:lang w:eastAsia="ru-RU"/>
        </w:rPr>
      </w:pPr>
      <w:r w:rsidRPr="00E52BF2">
        <w:rPr>
          <w:rFonts w:eastAsia="Times New Roman" w:cs="Times New Roman"/>
          <w:sz w:val="26"/>
          <w:szCs w:val="26"/>
          <w:lang w:eastAsia="ru-RU"/>
        </w:rPr>
        <w:t>2.1.</w:t>
      </w:r>
      <w:r w:rsidRPr="00E52BF2">
        <w:rPr>
          <w:rFonts w:eastAsia="Times New Roman" w:cs="Times New Roman"/>
          <w:sz w:val="26"/>
          <w:szCs w:val="26"/>
          <w:lang w:eastAsia="ru-RU"/>
        </w:rPr>
        <w:tab/>
      </w:r>
      <w:r w:rsidRPr="00E52BF2">
        <w:rPr>
          <w:rFonts w:eastAsia="Times New Roman" w:cs="Times New Roman"/>
          <w:i/>
          <w:iCs/>
          <w:sz w:val="26"/>
          <w:szCs w:val="26"/>
          <w:lang w:eastAsia="ru-RU"/>
        </w:rPr>
        <w:t>Коррупция:</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firstLine="514"/>
        <w:contextualSpacing/>
        <w:jc w:val="both"/>
        <w:rPr>
          <w:rFonts w:eastAsia="Times New Roman" w:cs="Times New Roman"/>
          <w:sz w:val="26"/>
          <w:szCs w:val="26"/>
          <w:lang w:eastAsia="ru-RU"/>
        </w:rPr>
      </w:pPr>
      <w:proofErr w:type="gramStart"/>
      <w:r w:rsidRPr="00E52BF2">
        <w:rPr>
          <w:rFonts w:eastAsia="Times New Roman" w:cs="Times New Roman"/>
          <w:sz w:val="26"/>
          <w:szCs w:val="26"/>
          <w:lang w:eastAsia="ru-RU"/>
        </w:rPr>
        <w:t>а) злоупотребление служебным положением, дача взятки, коммерческий подкуп, получение взятки, злоупотребление полномочиями, либо иное незаконное использование работником МБУДО «Искровская ДШИ» из числа преподавательского состава, учебно-вспомогательного или административного состава своего должностного положения вопреки законным интересам школы искусств,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w:t>
      </w:r>
      <w:proofErr w:type="gramEnd"/>
      <w:r w:rsidRPr="00E52BF2">
        <w:rPr>
          <w:rFonts w:eastAsia="Times New Roman" w:cs="Times New Roman"/>
          <w:sz w:val="26"/>
          <w:szCs w:val="26"/>
          <w:lang w:eastAsia="ru-RU"/>
        </w:rPr>
        <w:t xml:space="preserve"> третьих лиц, либо незаконное предоставление такой выгоды указанному лицу другими физическими лицами;</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left="7" w:right="20" w:firstLine="514"/>
        <w:contextualSpacing/>
        <w:rPr>
          <w:rFonts w:eastAsia="Times New Roman" w:cs="Times New Roman"/>
          <w:sz w:val="26"/>
          <w:szCs w:val="26"/>
          <w:lang w:eastAsia="ru-RU"/>
        </w:rPr>
      </w:pPr>
      <w:r w:rsidRPr="00E52BF2">
        <w:rPr>
          <w:rFonts w:eastAsia="Times New Roman" w:cs="Times New Roman"/>
          <w:sz w:val="26"/>
          <w:szCs w:val="26"/>
          <w:lang w:eastAsia="ru-RU"/>
        </w:rPr>
        <w:t>б) совершение деяний, указанных в подпункте «а» настоящего пункта, от имени или в интересах юридического лица.</w:t>
      </w:r>
    </w:p>
    <w:p w:rsidR="00E52BF2" w:rsidRPr="00E52BF2" w:rsidRDefault="00E52BF2" w:rsidP="00E52BF2">
      <w:pPr>
        <w:keepNext/>
        <w:keepLines/>
        <w:suppressAutoHyphens/>
        <w:spacing w:line="240" w:lineRule="auto"/>
        <w:ind w:left="527" w:firstLine="0"/>
        <w:contextualSpacing/>
        <w:rPr>
          <w:rFonts w:eastAsia="Times New Roman" w:cs="Times New Roman"/>
          <w:sz w:val="26"/>
          <w:szCs w:val="26"/>
          <w:lang w:eastAsia="ru-RU"/>
        </w:rPr>
      </w:pPr>
      <w:r w:rsidRPr="00E52BF2">
        <w:rPr>
          <w:rFonts w:eastAsia="Times New Roman" w:cs="Times New Roman"/>
          <w:sz w:val="26"/>
          <w:szCs w:val="26"/>
          <w:lang w:eastAsia="ru-RU"/>
        </w:rPr>
        <w:t xml:space="preserve">2.2.  </w:t>
      </w:r>
      <w:r w:rsidRPr="00E52BF2">
        <w:rPr>
          <w:rFonts w:eastAsia="Times New Roman" w:cs="Times New Roman"/>
          <w:i/>
          <w:iCs/>
          <w:sz w:val="26"/>
          <w:szCs w:val="26"/>
          <w:lang w:eastAsia="ru-RU"/>
        </w:rPr>
        <w:t>Субъекты антикоррупционной политики:</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left="7" w:firstLine="520"/>
        <w:contextualSpacing/>
        <w:rPr>
          <w:rFonts w:eastAsia="Times New Roman" w:cs="Times New Roman"/>
          <w:sz w:val="26"/>
          <w:szCs w:val="26"/>
          <w:lang w:eastAsia="ru-RU"/>
        </w:rPr>
      </w:pPr>
      <w:r w:rsidRPr="00E52BF2">
        <w:rPr>
          <w:rFonts w:eastAsia="Times New Roman" w:cs="Times New Roman"/>
          <w:sz w:val="26"/>
          <w:szCs w:val="26"/>
          <w:lang w:eastAsia="ru-RU"/>
        </w:rPr>
        <w:t>а) в школе субъектами антикоррупционной политики являются:</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numPr>
          <w:ilvl w:val="0"/>
          <w:numId w:val="2"/>
        </w:numPr>
        <w:tabs>
          <w:tab w:val="left" w:pos="209"/>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работники из числа преподавательского состава, учебно-вспомогательный персонал, сотрудники школы искусств;</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numPr>
          <w:ilvl w:val="0"/>
          <w:numId w:val="2"/>
        </w:numPr>
        <w:tabs>
          <w:tab w:val="left" w:pos="212"/>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родители (законные представители) учащихся; сторонние физические и юридические лица, заинтересованные в качественном получении/оказании образовательных в школе искусств;</w:t>
      </w:r>
    </w:p>
    <w:p w:rsidR="00E52BF2" w:rsidRPr="00E52BF2" w:rsidRDefault="00E52BF2" w:rsidP="00E52BF2">
      <w:pPr>
        <w:keepNext/>
        <w:keepLines/>
        <w:suppressAutoHyphens/>
        <w:spacing w:line="240" w:lineRule="auto"/>
        <w:ind w:firstLine="0"/>
        <w:contextualSpacing/>
        <w:rPr>
          <w:rFonts w:eastAsia="Times New Roman" w:cs="Times New Roman"/>
          <w:sz w:val="26"/>
          <w:szCs w:val="26"/>
          <w:lang w:eastAsia="ru-RU"/>
        </w:rPr>
      </w:pPr>
    </w:p>
    <w:p w:rsidR="00E52BF2" w:rsidRPr="00E52BF2" w:rsidRDefault="00E52BF2" w:rsidP="00E52BF2">
      <w:pPr>
        <w:keepNext/>
        <w:keepLines/>
        <w:spacing w:line="240" w:lineRule="auto"/>
        <w:ind w:left="6" w:firstLine="510"/>
        <w:jc w:val="both"/>
        <w:rPr>
          <w:rFonts w:eastAsia="Times New Roman" w:cs="Times New Roman"/>
          <w:sz w:val="26"/>
          <w:szCs w:val="26"/>
          <w:lang w:eastAsia="ru-RU"/>
        </w:rPr>
      </w:pPr>
      <w:r w:rsidRPr="00E52BF2">
        <w:rPr>
          <w:rFonts w:eastAsia="Times New Roman" w:cs="Times New Roman"/>
          <w:sz w:val="26"/>
          <w:szCs w:val="26"/>
          <w:lang w:eastAsia="ru-RU"/>
        </w:rPr>
        <w:t>б) субъекты коррупционных правонарушений – физические лица, использующие свой статус, вопреки законным интересам школы искусств, для незаконного получения выгод, а также лица, незаконно предоставляющие такие выгоды.</w:t>
      </w:r>
    </w:p>
    <w:p w:rsidR="00E52BF2" w:rsidRPr="00E52BF2" w:rsidRDefault="00E52BF2" w:rsidP="00E52BF2">
      <w:pPr>
        <w:spacing w:line="240" w:lineRule="auto"/>
        <w:ind w:firstLine="0"/>
        <w:jc w:val="both"/>
        <w:rPr>
          <w:rFonts w:eastAsia="Times New Roman" w:cs="Times New Roman"/>
          <w:sz w:val="26"/>
          <w:szCs w:val="26"/>
          <w:lang w:eastAsia="ru-RU"/>
        </w:rPr>
      </w:pPr>
      <w:r w:rsidRPr="00E52BF2">
        <w:rPr>
          <w:rFonts w:eastAsia="Times New Roman" w:cs="Times New Roman"/>
          <w:sz w:val="26"/>
          <w:szCs w:val="26"/>
          <w:lang w:eastAsia="ru-RU"/>
        </w:rPr>
        <w:tab/>
        <w:t xml:space="preserve">2.3. </w:t>
      </w:r>
      <w:proofErr w:type="gramStart"/>
      <w:r w:rsidRPr="00E52BF2">
        <w:rPr>
          <w:rFonts w:eastAsia="Times New Roman" w:cs="Times New Roman"/>
          <w:i/>
          <w:iCs/>
          <w:sz w:val="26"/>
          <w:szCs w:val="26"/>
          <w:lang w:eastAsia="ru-RU"/>
        </w:rPr>
        <w:t>Конфликт интересов</w:t>
      </w:r>
      <w:r w:rsidRPr="00E52BF2">
        <w:rPr>
          <w:rFonts w:eastAsia="Times New Roman" w:cs="Times New Roman"/>
          <w:sz w:val="26"/>
          <w:szCs w:val="26"/>
          <w:lang w:eastAsia="ru-RU"/>
        </w:rPr>
        <w:t xml:space="preserve"> - ситуация, при которой личная заинтересованность (прямая или косвенная) работника (представителя) школы искусств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школы искусств, способное привести к причинению вреда правам и законным интересам, имуществу и (и л и) деловой репутации</w:t>
      </w:r>
      <w:proofErr w:type="gramEnd"/>
      <w:r w:rsidRPr="00E52BF2">
        <w:rPr>
          <w:rFonts w:eastAsia="Times New Roman" w:cs="Times New Roman"/>
          <w:sz w:val="26"/>
          <w:szCs w:val="26"/>
          <w:lang w:eastAsia="ru-RU"/>
        </w:rPr>
        <w:t xml:space="preserve"> школы искусств.</w:t>
      </w:r>
    </w:p>
    <w:p w:rsidR="00E52BF2" w:rsidRPr="00E52BF2" w:rsidRDefault="00E52BF2" w:rsidP="00E52BF2">
      <w:pPr>
        <w:spacing w:line="240" w:lineRule="auto"/>
        <w:jc w:val="both"/>
        <w:rPr>
          <w:rFonts w:eastAsia="Times New Roman" w:cs="Times New Roman"/>
          <w:sz w:val="26"/>
          <w:szCs w:val="26"/>
          <w:lang w:eastAsia="ru-RU"/>
        </w:rPr>
      </w:pPr>
      <w:r w:rsidRPr="00E52BF2">
        <w:rPr>
          <w:rFonts w:eastAsia="Times New Roman" w:cs="Times New Roman"/>
          <w:sz w:val="26"/>
          <w:szCs w:val="26"/>
          <w:lang w:eastAsia="ru-RU"/>
        </w:rPr>
        <w:t xml:space="preserve">2.4. </w:t>
      </w:r>
      <w:r w:rsidRPr="00E52BF2">
        <w:rPr>
          <w:rFonts w:eastAsia="Times New Roman" w:cs="Times New Roman"/>
          <w:i/>
          <w:iCs/>
          <w:sz w:val="26"/>
          <w:szCs w:val="26"/>
          <w:lang w:eastAsia="ru-RU"/>
        </w:rPr>
        <w:t>Конфликт интересов педагогического работника</w:t>
      </w:r>
      <w:r w:rsidRPr="00E52BF2">
        <w:rPr>
          <w:rFonts w:eastAsia="Times New Roman" w:cs="Times New Roman"/>
          <w:sz w:val="26"/>
          <w:szCs w:val="26"/>
          <w:lang w:eastAsia="ru-RU"/>
        </w:rPr>
        <w:t xml:space="preserve"> – ситуация, при которой у него, при осуществлении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профессиональных обязанностей вследствие противоречия между его личной </w:t>
      </w:r>
      <w:r w:rsidRPr="00E52BF2">
        <w:rPr>
          <w:rFonts w:eastAsia="Times New Roman" w:cs="Times New Roman"/>
          <w:sz w:val="26"/>
          <w:szCs w:val="26"/>
          <w:lang w:eastAsia="ru-RU"/>
        </w:rPr>
        <w:lastRenderedPageBreak/>
        <w:t>заинтересованностью и интересами родителей (законных представителей) учащихся.</w:t>
      </w:r>
    </w:p>
    <w:p w:rsidR="00E52BF2" w:rsidRPr="00E52BF2" w:rsidRDefault="00E52BF2" w:rsidP="00E52BF2">
      <w:pPr>
        <w:spacing w:line="240" w:lineRule="auto"/>
        <w:ind w:firstLine="708"/>
        <w:jc w:val="both"/>
        <w:rPr>
          <w:rFonts w:eastAsia="Times New Roman" w:cs="Times New Roman"/>
          <w:sz w:val="26"/>
          <w:szCs w:val="26"/>
          <w:lang w:eastAsia="ru-RU"/>
        </w:rPr>
      </w:pPr>
      <w:r w:rsidRPr="00E52BF2">
        <w:rPr>
          <w:rFonts w:eastAsia="Times New Roman" w:cs="Times New Roman"/>
          <w:sz w:val="26"/>
          <w:szCs w:val="26"/>
          <w:lang w:eastAsia="ru-RU"/>
        </w:rPr>
        <w:t xml:space="preserve">2.5. </w:t>
      </w:r>
      <w:proofErr w:type="gramStart"/>
      <w:r w:rsidRPr="00E52BF2">
        <w:rPr>
          <w:rFonts w:eastAsia="Times New Roman" w:cs="Times New Roman"/>
          <w:i/>
          <w:iCs/>
          <w:sz w:val="26"/>
          <w:szCs w:val="26"/>
          <w:lang w:eastAsia="ru-RU"/>
        </w:rPr>
        <w:t>Личная заинтересованность работника школы искусств</w:t>
      </w:r>
      <w:r w:rsidRPr="00E52BF2">
        <w:rPr>
          <w:rFonts w:eastAsia="Times New Roman" w:cs="Times New Roman"/>
          <w:sz w:val="26"/>
          <w:szCs w:val="26"/>
          <w:lang w:eastAsia="ru-RU"/>
        </w:rPr>
        <w:t xml:space="preserve"> – возможность получения 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либо для лиц, находящихся в близком родстве с работником, как-то: родителей, супруги/супруга, детей, братьев, сестер, а также братьев, сестер, родителей, детей супруга/супруги работника и супругов детей работника.</w:t>
      </w:r>
      <w:proofErr w:type="gramEnd"/>
    </w:p>
    <w:p w:rsidR="00E52BF2" w:rsidRPr="00E52BF2" w:rsidRDefault="00E52BF2" w:rsidP="00E52BF2">
      <w:pPr>
        <w:spacing w:line="240" w:lineRule="auto"/>
        <w:ind w:firstLine="567"/>
        <w:jc w:val="both"/>
        <w:rPr>
          <w:rFonts w:eastAsia="Times New Roman" w:cs="Times New Roman"/>
          <w:sz w:val="26"/>
          <w:szCs w:val="26"/>
          <w:lang w:eastAsia="ru-RU"/>
        </w:rPr>
      </w:pPr>
      <w:r w:rsidRPr="00E52BF2">
        <w:rPr>
          <w:rFonts w:eastAsia="Times New Roman" w:cs="Times New Roman"/>
          <w:sz w:val="26"/>
          <w:szCs w:val="26"/>
          <w:lang w:eastAsia="ru-RU"/>
        </w:rPr>
        <w:t>2.6</w:t>
      </w:r>
      <w:r w:rsidRPr="00E52BF2">
        <w:rPr>
          <w:rFonts w:eastAsia="Times New Roman" w:cs="Times New Roman"/>
          <w:i/>
          <w:iCs/>
          <w:sz w:val="26"/>
          <w:szCs w:val="26"/>
          <w:lang w:eastAsia="ru-RU"/>
        </w:rPr>
        <w:t>.</w:t>
      </w:r>
      <w:r w:rsidRPr="00E52BF2">
        <w:rPr>
          <w:rFonts w:eastAsia="Times New Roman" w:cs="Times New Roman"/>
          <w:sz w:val="26"/>
          <w:szCs w:val="26"/>
          <w:lang w:eastAsia="ru-RU"/>
        </w:rPr>
        <w:t xml:space="preserve"> </w:t>
      </w:r>
      <w:r w:rsidRPr="00E52BF2">
        <w:rPr>
          <w:rFonts w:eastAsia="Times New Roman" w:cs="Times New Roman"/>
          <w:i/>
          <w:iCs/>
          <w:sz w:val="26"/>
          <w:szCs w:val="26"/>
          <w:lang w:eastAsia="ru-RU"/>
        </w:rPr>
        <w:t xml:space="preserve">Коррупционное правонарушение – </w:t>
      </w:r>
      <w:r w:rsidRPr="00E52BF2">
        <w:rPr>
          <w:rFonts w:eastAsia="Times New Roman" w:cs="Times New Roman"/>
          <w:sz w:val="26"/>
          <w:szCs w:val="26"/>
          <w:lang w:eastAsia="ru-RU"/>
        </w:rPr>
        <w:t>отдельное проявление коррупции, влекущее за собой дисциплинарную, административную, уголовную или иную ответственность.</w:t>
      </w:r>
    </w:p>
    <w:p w:rsidR="00E52BF2" w:rsidRPr="00E52BF2" w:rsidRDefault="00E52BF2" w:rsidP="00E52BF2">
      <w:pPr>
        <w:spacing w:line="240" w:lineRule="auto"/>
        <w:ind w:firstLine="567"/>
        <w:jc w:val="both"/>
        <w:rPr>
          <w:rFonts w:eastAsia="Times New Roman" w:cs="Times New Roman"/>
          <w:sz w:val="26"/>
          <w:szCs w:val="26"/>
          <w:lang w:eastAsia="ru-RU"/>
        </w:rPr>
      </w:pPr>
      <w:r w:rsidRPr="00E52BF2">
        <w:rPr>
          <w:rFonts w:eastAsia="Times New Roman" w:cs="Times New Roman"/>
          <w:sz w:val="26"/>
          <w:szCs w:val="26"/>
          <w:lang w:eastAsia="ru-RU"/>
        </w:rPr>
        <w:t xml:space="preserve">2.7. </w:t>
      </w:r>
      <w:r w:rsidRPr="00E52BF2">
        <w:rPr>
          <w:rFonts w:eastAsia="Times New Roman" w:cs="Times New Roman"/>
          <w:i/>
          <w:iCs/>
          <w:sz w:val="26"/>
          <w:szCs w:val="26"/>
          <w:lang w:eastAsia="ru-RU"/>
        </w:rPr>
        <w:t>Предупреждение коррупции</w:t>
      </w:r>
      <w:r w:rsidRPr="00E52BF2">
        <w:rPr>
          <w:rFonts w:eastAsia="Times New Roman" w:cs="Times New Roman"/>
          <w:sz w:val="26"/>
          <w:szCs w:val="26"/>
          <w:lang w:eastAsia="ru-RU"/>
        </w:rPr>
        <w:t xml:space="preserve"> </w:t>
      </w:r>
      <w:r w:rsidRPr="00E52BF2">
        <w:rPr>
          <w:rFonts w:eastAsia="Times New Roman" w:cs="Times New Roman"/>
          <w:i/>
          <w:iCs/>
          <w:sz w:val="26"/>
          <w:szCs w:val="26"/>
          <w:lang w:eastAsia="ru-RU"/>
        </w:rPr>
        <w:t xml:space="preserve">– </w:t>
      </w:r>
      <w:r w:rsidRPr="00E52BF2">
        <w:rPr>
          <w:rFonts w:eastAsia="Times New Roman" w:cs="Times New Roman"/>
          <w:sz w:val="26"/>
          <w:szCs w:val="26"/>
          <w:lang w:eastAsia="ru-RU"/>
        </w:rPr>
        <w:t>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rsidR="00E52BF2" w:rsidRPr="00E52BF2" w:rsidRDefault="00E52BF2" w:rsidP="00E52BF2">
      <w:pPr>
        <w:spacing w:line="240" w:lineRule="auto"/>
        <w:ind w:firstLine="567"/>
        <w:jc w:val="both"/>
        <w:rPr>
          <w:rFonts w:eastAsia="Times New Roman" w:cs="Times New Roman"/>
          <w:sz w:val="26"/>
          <w:szCs w:val="26"/>
          <w:lang w:eastAsia="ru-RU"/>
        </w:rPr>
      </w:pPr>
      <w:r w:rsidRPr="00E52BF2">
        <w:rPr>
          <w:rFonts w:eastAsia="Times New Roman" w:cs="Times New Roman"/>
          <w:sz w:val="26"/>
          <w:szCs w:val="26"/>
          <w:lang w:eastAsia="ru-RU"/>
        </w:rPr>
        <w:t xml:space="preserve">2.8. </w:t>
      </w:r>
      <w:proofErr w:type="gramStart"/>
      <w:r w:rsidRPr="00E52BF2">
        <w:rPr>
          <w:rFonts w:eastAsia="Times New Roman" w:cs="Times New Roman"/>
          <w:i/>
          <w:iCs/>
          <w:sz w:val="26"/>
          <w:szCs w:val="26"/>
          <w:lang w:eastAsia="ru-RU"/>
        </w:rPr>
        <w:t>Противодействие коррупции</w:t>
      </w:r>
      <w:r w:rsidRPr="00E52BF2">
        <w:rPr>
          <w:rFonts w:eastAsia="Times New Roman" w:cs="Times New Roman"/>
          <w:sz w:val="26"/>
          <w:szCs w:val="26"/>
          <w:lang w:eastAsia="ru-RU"/>
        </w:rPr>
        <w:t xml:space="preserve"> – скоординированная деятельность работников и родителей (законных представителей) учащихся по предупреждению коррупции, применению мер ответственности к лицам, создавшим коррупционные риски, направление материалов и сведений в правоохранительные органы для применения мер административной и уголовной ответственности по отношению к лицам, совершившим коррупционные преступления и ликвидации их последствий.</w:t>
      </w:r>
      <w:proofErr w:type="gramEnd"/>
      <w:r w:rsidRPr="00E52BF2">
        <w:rPr>
          <w:rFonts w:eastAsia="Times New Roman" w:cs="Times New Roman"/>
          <w:sz w:val="26"/>
          <w:szCs w:val="26"/>
          <w:lang w:eastAsia="ru-RU"/>
        </w:rPr>
        <w:t xml:space="preserve"> Противодействие коррупции в школе искусств выражается в реализации субъектами антикоррупционной политики следующих мер:</w:t>
      </w:r>
    </w:p>
    <w:p w:rsidR="00E52BF2" w:rsidRPr="00E52BF2" w:rsidRDefault="00E52BF2" w:rsidP="00E52BF2">
      <w:pPr>
        <w:numPr>
          <w:ilvl w:val="0"/>
          <w:numId w:val="17"/>
        </w:numPr>
        <w:spacing w:line="240" w:lineRule="auto"/>
        <w:jc w:val="both"/>
        <w:rPr>
          <w:rFonts w:eastAsia="Times New Roman" w:cs="Times New Roman"/>
          <w:sz w:val="26"/>
          <w:szCs w:val="26"/>
          <w:lang w:eastAsia="ru-RU"/>
        </w:rPr>
      </w:pPr>
      <w:r w:rsidRPr="00E52BF2">
        <w:rPr>
          <w:rFonts w:eastAsia="Times New Roman" w:cs="Times New Roman"/>
          <w:sz w:val="26"/>
          <w:szCs w:val="26"/>
          <w:lang w:eastAsia="ru-RU"/>
        </w:rPr>
        <w:t>предупреждение (профилактика) коррупции, в том числе выявление и последующее устранение причин коррупции, а также изучение, выявление, ограничение либо устранение условий, порождающих коррупционные правонарушения или способствующих их распространению;</w:t>
      </w:r>
    </w:p>
    <w:p w:rsidR="00E52BF2" w:rsidRPr="00E52BF2" w:rsidRDefault="00E52BF2" w:rsidP="00E52BF2">
      <w:pPr>
        <w:keepNext/>
        <w:keepLines/>
        <w:numPr>
          <w:ilvl w:val="0"/>
          <w:numId w:val="17"/>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выявление, предупреждение, пресечение коррупционных правонарушений (борьба с коррупцией);</w:t>
      </w:r>
    </w:p>
    <w:p w:rsidR="00E52BF2" w:rsidRPr="00E52BF2" w:rsidRDefault="00E52BF2" w:rsidP="00E52BF2">
      <w:pPr>
        <w:keepNext/>
        <w:keepLines/>
        <w:numPr>
          <w:ilvl w:val="0"/>
          <w:numId w:val="17"/>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минимизация и (или) ликвидация последствий коррупционных правонарушений.</w:t>
      </w:r>
    </w:p>
    <w:p w:rsidR="00E52BF2" w:rsidRPr="00E52BF2" w:rsidRDefault="00E52BF2" w:rsidP="00E52BF2">
      <w:pPr>
        <w:spacing w:line="240" w:lineRule="auto"/>
        <w:ind w:left="720" w:firstLine="0"/>
        <w:jc w:val="both"/>
        <w:rPr>
          <w:rFonts w:eastAsia="Times New Roman" w:cs="Times New Roman"/>
          <w:sz w:val="26"/>
          <w:szCs w:val="26"/>
          <w:lang w:eastAsia="ru-RU"/>
        </w:rPr>
      </w:pPr>
    </w:p>
    <w:p w:rsidR="00E52BF2" w:rsidRPr="00E52BF2" w:rsidRDefault="00E52BF2" w:rsidP="00E52BF2">
      <w:pPr>
        <w:keepNext/>
        <w:keepLines/>
        <w:numPr>
          <w:ilvl w:val="0"/>
          <w:numId w:val="3"/>
        </w:numPr>
        <w:tabs>
          <w:tab w:val="left" w:pos="1453"/>
        </w:tabs>
        <w:suppressAutoHyphens/>
        <w:spacing w:line="250" w:lineRule="auto"/>
        <w:ind w:right="658"/>
        <w:contextualSpacing/>
        <w:jc w:val="center"/>
        <w:rPr>
          <w:rFonts w:eastAsia="Times New Roman" w:cs="Times New Roman"/>
          <w:b/>
          <w:bCs/>
          <w:sz w:val="26"/>
          <w:szCs w:val="26"/>
          <w:lang w:eastAsia="ru-RU"/>
        </w:rPr>
      </w:pPr>
      <w:r w:rsidRPr="00E52BF2">
        <w:rPr>
          <w:rFonts w:eastAsia="Times New Roman" w:cs="Times New Roman"/>
          <w:b/>
          <w:bCs/>
          <w:sz w:val="26"/>
          <w:szCs w:val="26"/>
          <w:lang w:eastAsia="ru-RU"/>
        </w:rPr>
        <w:lastRenderedPageBreak/>
        <w:t>Порядок создания Комиссии, ее состав, структура, принципы и организация деятельности</w:t>
      </w:r>
    </w:p>
    <w:p w:rsidR="00E52BF2" w:rsidRPr="00E52BF2" w:rsidRDefault="00E52BF2" w:rsidP="00E52BF2">
      <w:pPr>
        <w:keepNext/>
        <w:keepLines/>
        <w:suppressAutoHyphens/>
        <w:spacing w:line="381"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8"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3.1. Комиссия является постоянно действующим органом школы. Комиссия возглавляется Председателем, назначаемым приказом директора. Членами Комиссии являются представители преподавательского состава и технического персонала. Персональный состав Комиссии утверждается приказом директора и подлежит корректировке в случае изменения персонального состава.</w:t>
      </w:r>
    </w:p>
    <w:p w:rsidR="00E52BF2" w:rsidRPr="00E52BF2" w:rsidRDefault="00E52BF2" w:rsidP="00E52BF2">
      <w:pPr>
        <w:keepNext/>
        <w:keepLines/>
        <w:suppressAutoHyphens/>
        <w:spacing w:line="23"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1" w:lineRule="auto"/>
        <w:ind w:right="20" w:firstLine="567"/>
        <w:contextualSpacing/>
        <w:rPr>
          <w:rFonts w:eastAsia="Times New Roman" w:cs="Times New Roman"/>
          <w:sz w:val="26"/>
          <w:szCs w:val="26"/>
          <w:lang w:eastAsia="ru-RU"/>
        </w:rPr>
      </w:pPr>
      <w:r w:rsidRPr="00E52BF2">
        <w:rPr>
          <w:rFonts w:eastAsia="Times New Roman" w:cs="Times New Roman"/>
          <w:sz w:val="26"/>
          <w:szCs w:val="26"/>
          <w:lang w:eastAsia="ru-RU"/>
        </w:rPr>
        <w:t>Из состава Комиссии Председателем назначается Секретарь.</w:t>
      </w:r>
    </w:p>
    <w:p w:rsidR="00E52BF2" w:rsidRPr="00E52BF2" w:rsidRDefault="00E52BF2" w:rsidP="00E52BF2">
      <w:pPr>
        <w:keepNext/>
        <w:keepLines/>
        <w:suppressAutoHyphens/>
        <w:spacing w:line="28"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5" w:lineRule="auto"/>
        <w:ind w:right="20" w:firstLine="567"/>
        <w:contextualSpacing/>
        <w:rPr>
          <w:rFonts w:eastAsia="Times New Roman" w:cs="Times New Roman"/>
          <w:sz w:val="26"/>
          <w:szCs w:val="26"/>
          <w:lang w:eastAsia="ru-RU"/>
        </w:rPr>
      </w:pPr>
      <w:r w:rsidRPr="00E52BF2">
        <w:rPr>
          <w:rFonts w:eastAsia="Times New Roman" w:cs="Times New Roman"/>
          <w:sz w:val="26"/>
          <w:szCs w:val="26"/>
          <w:lang w:eastAsia="ru-RU"/>
        </w:rPr>
        <w:t>3.2. Противодействие коррупции в школе искусств осуществляется на основе следующих принципов:</w:t>
      </w:r>
    </w:p>
    <w:p w:rsidR="00E52BF2" w:rsidRPr="00E52BF2" w:rsidRDefault="00E52BF2" w:rsidP="00E52BF2">
      <w:pPr>
        <w:keepNext/>
        <w:keepLines/>
        <w:suppressAutoHyphens/>
        <w:spacing w:line="3" w:lineRule="exact"/>
        <w:ind w:firstLine="0"/>
        <w:contextualSpacing/>
        <w:rPr>
          <w:rFonts w:eastAsia="Times New Roman" w:cs="Times New Roman"/>
          <w:sz w:val="26"/>
          <w:szCs w:val="26"/>
          <w:lang w:eastAsia="ru-RU"/>
        </w:rPr>
      </w:pP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 xml:space="preserve">признание, обеспечение и </w:t>
      </w:r>
      <w:proofErr w:type="gramStart"/>
      <w:r w:rsidRPr="00E52BF2">
        <w:rPr>
          <w:rFonts w:eastAsia="Times New Roman" w:cs="Times New Roman"/>
          <w:sz w:val="26"/>
          <w:szCs w:val="26"/>
          <w:lang w:eastAsia="ru-RU"/>
        </w:rPr>
        <w:t>зашита</w:t>
      </w:r>
      <w:proofErr w:type="gramEnd"/>
      <w:r w:rsidRPr="00E52BF2">
        <w:rPr>
          <w:rFonts w:eastAsia="Times New Roman" w:cs="Times New Roman"/>
          <w:sz w:val="26"/>
          <w:szCs w:val="26"/>
          <w:lang w:eastAsia="ru-RU"/>
        </w:rPr>
        <w:t xml:space="preserve"> основных прав и свобод человека и гражданина;</w:t>
      </w: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приоритет профилактических мер, направленных на недопущение формирования причин и условий, порождающих коррупцию;</w:t>
      </w: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законность;</w:t>
      </w: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публичность и открытость деятельности Комиссии;</w:t>
      </w: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неотвратимость ответственности за совершение коррупционных правонарушений;</w:t>
      </w: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комплексное использование политических, организационных, информационно-пропагандистских, социально-экономических, правовых</w:t>
      </w:r>
      <w:proofErr w:type="gramStart"/>
      <w:r w:rsidRPr="00E52BF2">
        <w:rPr>
          <w:rFonts w:eastAsia="Times New Roman" w:cs="Times New Roman"/>
          <w:sz w:val="26"/>
          <w:szCs w:val="26"/>
          <w:lang w:eastAsia="ru-RU"/>
        </w:rPr>
        <w:t>.</w:t>
      </w:r>
      <w:proofErr w:type="gramEnd"/>
      <w:r w:rsidRPr="00E52BF2">
        <w:rPr>
          <w:rFonts w:eastAsia="Times New Roman" w:cs="Times New Roman"/>
          <w:sz w:val="26"/>
          <w:szCs w:val="26"/>
          <w:lang w:eastAsia="ru-RU"/>
        </w:rPr>
        <w:t xml:space="preserve"> </w:t>
      </w:r>
      <w:proofErr w:type="gramStart"/>
      <w:r w:rsidRPr="00E52BF2">
        <w:rPr>
          <w:rFonts w:eastAsia="Times New Roman" w:cs="Times New Roman"/>
          <w:sz w:val="26"/>
          <w:szCs w:val="26"/>
          <w:lang w:eastAsia="ru-RU"/>
        </w:rPr>
        <w:t>с</w:t>
      </w:r>
      <w:proofErr w:type="gramEnd"/>
      <w:r w:rsidRPr="00E52BF2">
        <w:rPr>
          <w:rFonts w:eastAsia="Times New Roman" w:cs="Times New Roman"/>
          <w:sz w:val="26"/>
          <w:szCs w:val="26"/>
          <w:lang w:eastAsia="ru-RU"/>
        </w:rPr>
        <w:t>пециальных и иных мер;</w:t>
      </w: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обеспечение четкой правовой регламентации деятельности по противодействию коррупции, законности и гласности такой деятельности, государственного и общественного контроля над ней;</w:t>
      </w: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приоритет защиты прав и законных интересов работников школы искусств, учащихся, и их родственников, иных физических или юридических лиц;</w:t>
      </w:r>
    </w:p>
    <w:p w:rsidR="00E52BF2" w:rsidRPr="00E52BF2" w:rsidRDefault="00E52BF2" w:rsidP="00E52BF2">
      <w:pPr>
        <w:keepNext/>
        <w:keepLines/>
        <w:numPr>
          <w:ilvl w:val="0"/>
          <w:numId w:val="7"/>
        </w:numPr>
        <w:tabs>
          <w:tab w:val="left" w:pos="856"/>
        </w:tabs>
        <w:suppressAutoHyphens/>
        <w:spacing w:line="22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взаимодействие с правоохранительными органами, общественными объединениями и гражданами.</w:t>
      </w:r>
    </w:p>
    <w:p w:rsidR="00E52BF2" w:rsidRPr="00E52BF2" w:rsidRDefault="00E52BF2" w:rsidP="00E52BF2">
      <w:pPr>
        <w:keepNext/>
        <w:keepLines/>
        <w:suppressAutoHyphens/>
        <w:spacing w:line="11" w:lineRule="exact"/>
        <w:ind w:firstLine="0"/>
        <w:contextualSpacing/>
        <w:jc w:val="both"/>
        <w:rPr>
          <w:rFonts w:eastAsia="Times New Roman" w:cs="Times New Roman"/>
          <w:sz w:val="26"/>
          <w:szCs w:val="26"/>
          <w:lang w:eastAsia="ru-RU"/>
        </w:rPr>
      </w:pPr>
    </w:p>
    <w:p w:rsidR="00E52BF2" w:rsidRPr="00E52BF2" w:rsidRDefault="00E52BF2" w:rsidP="00E52BF2">
      <w:pPr>
        <w:keepNext/>
        <w:keepLines/>
        <w:suppressAutoHyphens/>
        <w:spacing w:line="240" w:lineRule="auto"/>
        <w:ind w:firstLine="560"/>
        <w:contextualSpacing/>
        <w:jc w:val="both"/>
        <w:rPr>
          <w:rFonts w:eastAsia="Times New Roman" w:cs="Times New Roman"/>
          <w:sz w:val="26"/>
          <w:szCs w:val="26"/>
          <w:lang w:eastAsia="ru-RU"/>
        </w:rPr>
      </w:pPr>
      <w:r w:rsidRPr="00E52BF2">
        <w:rPr>
          <w:rFonts w:eastAsia="Times New Roman" w:cs="Times New Roman"/>
          <w:sz w:val="26"/>
          <w:szCs w:val="26"/>
          <w:lang w:eastAsia="ru-RU"/>
        </w:rPr>
        <w:t>3.3. Деятельность Комиссии школы искусств организует Председатель Комиссии.</w:t>
      </w:r>
    </w:p>
    <w:p w:rsidR="00E52BF2" w:rsidRPr="00E52BF2" w:rsidRDefault="00E52BF2" w:rsidP="00E52BF2">
      <w:pPr>
        <w:keepNext/>
        <w:keepLines/>
        <w:suppressAutoHyphens/>
        <w:spacing w:line="42"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6" w:lineRule="auto"/>
        <w:ind w:right="40" w:firstLine="538"/>
        <w:contextualSpacing/>
        <w:jc w:val="both"/>
        <w:rPr>
          <w:rFonts w:eastAsia="Times New Roman" w:cs="Times New Roman"/>
          <w:sz w:val="26"/>
          <w:szCs w:val="26"/>
          <w:lang w:eastAsia="ru-RU"/>
        </w:rPr>
      </w:pPr>
      <w:r w:rsidRPr="00E52BF2">
        <w:rPr>
          <w:rFonts w:eastAsia="Times New Roman" w:cs="Times New Roman"/>
          <w:sz w:val="26"/>
          <w:szCs w:val="26"/>
          <w:lang w:eastAsia="ru-RU"/>
        </w:rPr>
        <w:t>Комиссия осуществляет свою деятельность на основе данного Положения и «Кодекса этики и служебного положения работников МБУДО «Искровская ДШИ».</w:t>
      </w:r>
    </w:p>
    <w:p w:rsidR="00E52BF2" w:rsidRPr="00E52BF2" w:rsidRDefault="00E52BF2" w:rsidP="00E52BF2">
      <w:pPr>
        <w:keepNext/>
        <w:keepLines/>
        <w:suppressAutoHyphens/>
        <w:spacing w:line="21"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9" w:lineRule="auto"/>
        <w:ind w:right="40" w:firstLine="538"/>
        <w:contextualSpacing/>
        <w:jc w:val="both"/>
        <w:rPr>
          <w:rFonts w:eastAsia="Times New Roman" w:cs="Times New Roman"/>
          <w:sz w:val="26"/>
          <w:szCs w:val="26"/>
          <w:lang w:eastAsia="ru-RU"/>
        </w:rPr>
      </w:pPr>
      <w:r w:rsidRPr="00E52BF2">
        <w:rPr>
          <w:rFonts w:eastAsia="Times New Roman" w:cs="Times New Roman"/>
          <w:sz w:val="26"/>
          <w:szCs w:val="26"/>
          <w:lang w:eastAsia="ru-RU"/>
        </w:rPr>
        <w:t>Вопросы, входящие в компетенцию Комиссии, рассматриваются ее членами посредством коллективного, свободного и гласного обсуждения.</w:t>
      </w:r>
    </w:p>
    <w:p w:rsidR="00E52BF2" w:rsidRPr="00E52BF2" w:rsidRDefault="00E52BF2" w:rsidP="00E52BF2">
      <w:pPr>
        <w:keepNext/>
        <w:keepLines/>
        <w:suppressAutoHyphens/>
        <w:spacing w:line="17" w:lineRule="exact"/>
        <w:ind w:firstLine="0"/>
        <w:contextualSpacing/>
        <w:rPr>
          <w:rFonts w:eastAsia="Times New Roman" w:cs="Times New Roman"/>
          <w:sz w:val="26"/>
          <w:szCs w:val="26"/>
          <w:lang w:eastAsia="ru-RU"/>
        </w:rPr>
      </w:pPr>
    </w:p>
    <w:p w:rsidR="00E52BF2" w:rsidRPr="00E52BF2" w:rsidRDefault="00E52BF2" w:rsidP="00E52BF2">
      <w:pPr>
        <w:keepNext/>
        <w:keepLines/>
        <w:tabs>
          <w:tab w:val="left" w:pos="1240"/>
        </w:tabs>
        <w:suppressAutoHyphens/>
        <w:spacing w:line="240" w:lineRule="auto"/>
        <w:ind w:left="560" w:firstLine="0"/>
        <w:contextualSpacing/>
        <w:rPr>
          <w:rFonts w:eastAsia="Times New Roman" w:cs="Times New Roman"/>
          <w:sz w:val="26"/>
          <w:szCs w:val="26"/>
          <w:lang w:eastAsia="ru-RU"/>
        </w:rPr>
      </w:pPr>
      <w:r w:rsidRPr="00E52BF2">
        <w:rPr>
          <w:rFonts w:eastAsia="Times New Roman" w:cs="Times New Roman"/>
          <w:sz w:val="26"/>
          <w:szCs w:val="26"/>
          <w:lang w:eastAsia="ru-RU"/>
        </w:rPr>
        <w:t>3.4.</w:t>
      </w:r>
      <w:r w:rsidRPr="00E52BF2">
        <w:rPr>
          <w:rFonts w:eastAsia="Times New Roman" w:cs="Times New Roman"/>
          <w:sz w:val="26"/>
          <w:szCs w:val="26"/>
          <w:lang w:eastAsia="ru-RU"/>
        </w:rPr>
        <w:tab/>
        <w:t>Председатель Комиссии:</w:t>
      </w:r>
    </w:p>
    <w:p w:rsidR="00E52BF2" w:rsidRPr="00E52BF2" w:rsidRDefault="00E52BF2" w:rsidP="00E52BF2">
      <w:pPr>
        <w:keepNext/>
        <w:keepLines/>
        <w:numPr>
          <w:ilvl w:val="0"/>
          <w:numId w:val="8"/>
        </w:numPr>
        <w:tabs>
          <w:tab w:val="left" w:pos="124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определяет место, время проведения и повестку дня заседания комиссии;</w:t>
      </w:r>
    </w:p>
    <w:p w:rsidR="00E52BF2" w:rsidRPr="00E52BF2" w:rsidRDefault="00E52BF2" w:rsidP="00E52BF2">
      <w:pPr>
        <w:keepNext/>
        <w:keepLines/>
        <w:numPr>
          <w:ilvl w:val="0"/>
          <w:numId w:val="8"/>
        </w:numPr>
        <w:tabs>
          <w:tab w:val="left" w:pos="124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на основе предложений членов комиссии формирует повестку заседания;</w:t>
      </w:r>
    </w:p>
    <w:p w:rsidR="00E52BF2" w:rsidRPr="00E52BF2" w:rsidRDefault="00E52BF2" w:rsidP="00E52BF2">
      <w:pPr>
        <w:keepNext/>
        <w:keepLines/>
        <w:numPr>
          <w:ilvl w:val="0"/>
          <w:numId w:val="8"/>
        </w:numPr>
        <w:tabs>
          <w:tab w:val="left" w:pos="124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распределяет обязанности между членами комиссии и дает поручения по подготовке вопросов для рассмотрения на заседаниях комиссии;</w:t>
      </w:r>
    </w:p>
    <w:p w:rsidR="00E52BF2" w:rsidRPr="00E52BF2" w:rsidRDefault="00E52BF2" w:rsidP="00E52BF2">
      <w:pPr>
        <w:keepNext/>
        <w:keepLines/>
        <w:numPr>
          <w:ilvl w:val="0"/>
          <w:numId w:val="8"/>
        </w:numPr>
        <w:tabs>
          <w:tab w:val="left" w:pos="124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комиссией;</w:t>
      </w:r>
    </w:p>
    <w:p w:rsidR="00E52BF2" w:rsidRPr="00E52BF2" w:rsidRDefault="00E52BF2" w:rsidP="00E52BF2">
      <w:pPr>
        <w:keepNext/>
        <w:keepLines/>
        <w:numPr>
          <w:ilvl w:val="0"/>
          <w:numId w:val="8"/>
        </w:numPr>
        <w:tabs>
          <w:tab w:val="left" w:pos="124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информирует директора МБУДО «</w:t>
      </w:r>
      <w:proofErr w:type="gramStart"/>
      <w:r w:rsidRPr="00E52BF2">
        <w:rPr>
          <w:rFonts w:eastAsia="Times New Roman" w:cs="Times New Roman"/>
          <w:sz w:val="26"/>
          <w:szCs w:val="26"/>
          <w:lang w:eastAsia="ru-RU"/>
        </w:rPr>
        <w:t>Искровская</w:t>
      </w:r>
      <w:proofErr w:type="gramEnd"/>
      <w:r w:rsidRPr="00E52BF2">
        <w:rPr>
          <w:rFonts w:eastAsia="Times New Roman" w:cs="Times New Roman"/>
          <w:sz w:val="26"/>
          <w:szCs w:val="26"/>
          <w:lang w:eastAsia="ru-RU"/>
        </w:rPr>
        <w:t xml:space="preserve"> ДШИ»  о результатах работы комиссии, представляет комиссию в отношениях с работниками ДШИ, учащимися и их родителями (законными представителями) по вопросам, относящимся к её компетенции;</w:t>
      </w:r>
    </w:p>
    <w:p w:rsidR="00E52BF2" w:rsidRPr="00E52BF2" w:rsidRDefault="00E52BF2" w:rsidP="00E52BF2">
      <w:pPr>
        <w:keepNext/>
        <w:keepLines/>
        <w:numPr>
          <w:ilvl w:val="0"/>
          <w:numId w:val="8"/>
        </w:numPr>
        <w:tabs>
          <w:tab w:val="left" w:pos="124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lastRenderedPageBreak/>
        <w:t>даёт соответствующие поручения секретарю и членам комиссии,</w:t>
      </w:r>
    </w:p>
    <w:p w:rsidR="00E52BF2" w:rsidRPr="00E52BF2" w:rsidRDefault="00E52BF2" w:rsidP="00E52BF2">
      <w:pPr>
        <w:keepNext/>
        <w:keepLines/>
        <w:numPr>
          <w:ilvl w:val="0"/>
          <w:numId w:val="8"/>
        </w:numPr>
        <w:tabs>
          <w:tab w:val="left" w:pos="124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 xml:space="preserve">осуществляет </w:t>
      </w:r>
      <w:proofErr w:type="gramStart"/>
      <w:r w:rsidRPr="00E52BF2">
        <w:rPr>
          <w:rFonts w:eastAsia="Times New Roman" w:cs="Times New Roman"/>
          <w:sz w:val="26"/>
          <w:szCs w:val="26"/>
          <w:lang w:eastAsia="ru-RU"/>
        </w:rPr>
        <w:t>контроль за</w:t>
      </w:r>
      <w:proofErr w:type="gramEnd"/>
      <w:r w:rsidRPr="00E52BF2">
        <w:rPr>
          <w:rFonts w:eastAsia="Times New Roman" w:cs="Times New Roman"/>
          <w:sz w:val="26"/>
          <w:szCs w:val="26"/>
          <w:lang w:eastAsia="ru-RU"/>
        </w:rPr>
        <w:t xml:space="preserve"> их выполнением;</w:t>
      </w:r>
    </w:p>
    <w:p w:rsidR="00E52BF2" w:rsidRPr="00E52BF2" w:rsidRDefault="00E52BF2" w:rsidP="00E52BF2">
      <w:pPr>
        <w:keepNext/>
        <w:keepLines/>
        <w:numPr>
          <w:ilvl w:val="0"/>
          <w:numId w:val="8"/>
        </w:numPr>
        <w:tabs>
          <w:tab w:val="left" w:pos="124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подписывает протокол заседания комиссии.</w:t>
      </w:r>
    </w:p>
    <w:p w:rsidR="00E52BF2" w:rsidRPr="00E52BF2" w:rsidRDefault="00E52BF2" w:rsidP="00E52BF2">
      <w:pPr>
        <w:keepNext/>
        <w:keepLines/>
        <w:suppressAutoHyphens/>
        <w:spacing w:line="28"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47"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15"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left="560" w:firstLine="0"/>
        <w:contextualSpacing/>
        <w:rPr>
          <w:rFonts w:eastAsia="Times New Roman" w:cs="Times New Roman"/>
          <w:sz w:val="26"/>
          <w:szCs w:val="26"/>
          <w:lang w:eastAsia="ru-RU"/>
        </w:rPr>
      </w:pPr>
      <w:r w:rsidRPr="00E52BF2">
        <w:rPr>
          <w:rFonts w:eastAsia="Times New Roman" w:cs="Times New Roman"/>
          <w:sz w:val="26"/>
          <w:szCs w:val="26"/>
          <w:lang w:eastAsia="ru-RU"/>
        </w:rPr>
        <w:t>3.5.  Секретарь Комиссии:</w:t>
      </w:r>
    </w:p>
    <w:p w:rsidR="00E52BF2" w:rsidRPr="00E52BF2" w:rsidRDefault="00E52BF2" w:rsidP="00E52BF2">
      <w:pPr>
        <w:keepNext/>
        <w:keepLines/>
        <w:numPr>
          <w:ilvl w:val="0"/>
          <w:numId w:val="9"/>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организует подготовку  материалов к заседанию комиссии, а также проектов его  решения;</w:t>
      </w:r>
    </w:p>
    <w:p w:rsidR="00E52BF2" w:rsidRPr="00E52BF2" w:rsidRDefault="00E52BF2" w:rsidP="00E52BF2">
      <w:pPr>
        <w:keepNext/>
        <w:keepLines/>
        <w:numPr>
          <w:ilvl w:val="0"/>
          <w:numId w:val="9"/>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информирует членов комиссии о месте, времени проведения и повестке заседания комиссии, обеспечивает необходимыми справочно-информационными материалами;</w:t>
      </w:r>
    </w:p>
    <w:p w:rsidR="00E52BF2" w:rsidRPr="00E52BF2" w:rsidRDefault="00E52BF2" w:rsidP="00E52BF2">
      <w:pPr>
        <w:keepNext/>
        <w:keepLines/>
        <w:numPr>
          <w:ilvl w:val="0"/>
          <w:numId w:val="9"/>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ведёт протокол заседания комиссии.</w:t>
      </w:r>
    </w:p>
    <w:p w:rsidR="00E52BF2" w:rsidRPr="00E52BF2" w:rsidRDefault="00E52BF2" w:rsidP="00E52BF2">
      <w:pPr>
        <w:keepNext/>
        <w:keepLines/>
        <w:suppressAutoHyphens/>
        <w:spacing w:line="33"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7"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left="560" w:firstLine="0"/>
        <w:contextualSpacing/>
        <w:rPr>
          <w:rFonts w:eastAsia="Times New Roman" w:cs="Times New Roman"/>
          <w:sz w:val="26"/>
          <w:szCs w:val="26"/>
          <w:lang w:eastAsia="ru-RU"/>
        </w:rPr>
      </w:pPr>
      <w:r w:rsidRPr="00E52BF2">
        <w:rPr>
          <w:rFonts w:eastAsia="Times New Roman" w:cs="Times New Roman"/>
          <w:sz w:val="26"/>
          <w:szCs w:val="26"/>
          <w:lang w:eastAsia="ru-RU"/>
        </w:rPr>
        <w:t>3.6. Член Комиссии:</w:t>
      </w:r>
    </w:p>
    <w:p w:rsidR="00E52BF2" w:rsidRPr="00E52BF2" w:rsidRDefault="00E52BF2" w:rsidP="00E52BF2">
      <w:pPr>
        <w:keepNext/>
        <w:keepLines/>
        <w:numPr>
          <w:ilvl w:val="0"/>
          <w:numId w:val="10"/>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вносит председателю комиссии предложения по формированию повестки заседания комиссии;</w:t>
      </w:r>
    </w:p>
    <w:p w:rsidR="00E52BF2" w:rsidRPr="00E52BF2" w:rsidRDefault="00E52BF2" w:rsidP="00E52BF2">
      <w:pPr>
        <w:keepNext/>
        <w:keepLines/>
        <w:numPr>
          <w:ilvl w:val="0"/>
          <w:numId w:val="10"/>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в пределах своей компетенции, принимают участие в работе комиссии, а также осуществляют подготовку материалов по вопросам заседания комиссии;</w:t>
      </w:r>
    </w:p>
    <w:p w:rsidR="00E52BF2" w:rsidRPr="00E52BF2" w:rsidRDefault="00E52BF2" w:rsidP="00E52BF2">
      <w:pPr>
        <w:keepNext/>
        <w:keepLines/>
        <w:numPr>
          <w:ilvl w:val="0"/>
          <w:numId w:val="10"/>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в случае невозможности лично присутствовать на заседаниях комиссии, вправе излагать своё мнение по рассматриваемым вопросам в письменном виде на имя председателя комиссии, которое, учитывается при принятии решения;</w:t>
      </w:r>
    </w:p>
    <w:p w:rsidR="00E52BF2" w:rsidRPr="00E52BF2" w:rsidRDefault="00E52BF2" w:rsidP="00E52BF2">
      <w:pPr>
        <w:keepNext/>
        <w:keepLines/>
        <w:numPr>
          <w:ilvl w:val="0"/>
          <w:numId w:val="10"/>
        </w:numPr>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участвуют в реализации принятых комиссией решений и полномочий.</w:t>
      </w:r>
    </w:p>
    <w:p w:rsidR="00E52BF2" w:rsidRPr="00E52BF2" w:rsidRDefault="00E52BF2" w:rsidP="00E52BF2">
      <w:pPr>
        <w:keepNext/>
        <w:keepLines/>
        <w:suppressAutoHyphens/>
        <w:spacing w:line="258" w:lineRule="auto"/>
        <w:ind w:right="40" w:firstLine="528"/>
        <w:contextualSpacing/>
        <w:jc w:val="both"/>
        <w:rPr>
          <w:rFonts w:eastAsia="Times New Roman" w:cs="Times New Roman"/>
          <w:sz w:val="26"/>
          <w:szCs w:val="26"/>
          <w:lang w:eastAsia="ru-RU"/>
        </w:rPr>
      </w:pPr>
      <w:r w:rsidRPr="00E52BF2">
        <w:rPr>
          <w:rFonts w:eastAsia="Times New Roman" w:cs="Times New Roman"/>
          <w:sz w:val="26"/>
          <w:szCs w:val="26"/>
          <w:lang w:eastAsia="ru-RU"/>
        </w:rPr>
        <w:t>3.7. Основными направлениями деятельности Комиссии по противодействию коррупции и урегулированию конфликта интересов являются:</w:t>
      </w:r>
    </w:p>
    <w:p w:rsidR="00E52BF2" w:rsidRPr="00E52BF2" w:rsidRDefault="00E52BF2" w:rsidP="00E52BF2">
      <w:pPr>
        <w:keepNext/>
        <w:keepLines/>
        <w:suppressAutoHyphens/>
        <w:spacing w:line="17" w:lineRule="exact"/>
        <w:ind w:firstLine="0"/>
        <w:contextualSpacing/>
        <w:jc w:val="both"/>
        <w:rPr>
          <w:rFonts w:eastAsia="Times New Roman" w:cs="Times New Roman"/>
          <w:sz w:val="26"/>
          <w:szCs w:val="26"/>
          <w:lang w:eastAsia="ru-RU"/>
        </w:rPr>
      </w:pPr>
    </w:p>
    <w:p w:rsidR="00E52BF2" w:rsidRPr="00E52BF2" w:rsidRDefault="00E52BF2" w:rsidP="00E52BF2">
      <w:pPr>
        <w:keepNext/>
        <w:keepLines/>
        <w:numPr>
          <w:ilvl w:val="0"/>
          <w:numId w:val="11"/>
        </w:numPr>
        <w:tabs>
          <w:tab w:val="left" w:pos="1420"/>
        </w:tabs>
        <w:suppressAutoHyphens/>
        <w:spacing w:line="240"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проведение единой политики в области противодействия  коррупции;</w:t>
      </w:r>
    </w:p>
    <w:p w:rsidR="00E52BF2" w:rsidRPr="00E52BF2" w:rsidRDefault="00E52BF2" w:rsidP="00E52BF2">
      <w:pPr>
        <w:keepNext/>
        <w:keepLines/>
        <w:suppressAutoHyphens/>
        <w:spacing w:line="40" w:lineRule="exact"/>
        <w:ind w:firstLine="0"/>
        <w:contextualSpacing/>
        <w:jc w:val="both"/>
        <w:rPr>
          <w:rFonts w:eastAsia="Times New Roman" w:cs="Times New Roman"/>
          <w:sz w:val="26"/>
          <w:szCs w:val="26"/>
          <w:lang w:eastAsia="ru-RU"/>
        </w:rPr>
      </w:pPr>
    </w:p>
    <w:p w:rsidR="00E52BF2" w:rsidRPr="00E52BF2" w:rsidRDefault="00E52BF2" w:rsidP="00E52BF2">
      <w:pPr>
        <w:keepNext/>
        <w:keepLines/>
        <w:suppressAutoHyphens/>
        <w:spacing w:line="251" w:lineRule="auto"/>
        <w:ind w:left="720" w:firstLine="0"/>
        <w:contextualSpacing/>
        <w:jc w:val="both"/>
        <w:rPr>
          <w:rFonts w:eastAsia="Times New Roman" w:cs="Times New Roman"/>
          <w:sz w:val="26"/>
          <w:szCs w:val="26"/>
          <w:lang w:eastAsia="ru-RU"/>
        </w:rPr>
      </w:pPr>
      <w:r w:rsidRPr="00E52BF2">
        <w:rPr>
          <w:rFonts w:eastAsia="Times New Roman" w:cs="Times New Roman"/>
          <w:sz w:val="26"/>
          <w:szCs w:val="26"/>
          <w:lang w:eastAsia="ru-RU"/>
        </w:rPr>
        <w:t>формирование руководством МБУДО «</w:t>
      </w:r>
      <w:proofErr w:type="gramStart"/>
      <w:r w:rsidRPr="00E52BF2">
        <w:rPr>
          <w:rFonts w:eastAsia="Times New Roman" w:cs="Times New Roman"/>
          <w:sz w:val="26"/>
          <w:szCs w:val="26"/>
          <w:lang w:eastAsia="ru-RU"/>
        </w:rPr>
        <w:t>Искровская</w:t>
      </w:r>
      <w:proofErr w:type="gramEnd"/>
      <w:r w:rsidRPr="00E52BF2">
        <w:rPr>
          <w:rFonts w:eastAsia="Times New Roman" w:cs="Times New Roman"/>
          <w:sz w:val="26"/>
          <w:szCs w:val="26"/>
          <w:lang w:eastAsia="ru-RU"/>
        </w:rPr>
        <w:t xml:space="preserve"> ДШИ»  обстановки нетерпимости к коррупционному поведению в преподавательской среде;</w:t>
      </w:r>
    </w:p>
    <w:p w:rsidR="00E52BF2" w:rsidRPr="00E52BF2" w:rsidRDefault="00E52BF2" w:rsidP="00E52BF2">
      <w:pPr>
        <w:keepNext/>
        <w:keepLines/>
        <w:numPr>
          <w:ilvl w:val="0"/>
          <w:numId w:val="11"/>
        </w:numPr>
        <w:suppressAutoHyphens/>
        <w:spacing w:line="251"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оказание консультативной помощи субъектам антикоррупционной политики школы искусств по вопросам, связанным с применением на практике общих принципов служебного поведения работников;</w:t>
      </w:r>
    </w:p>
    <w:p w:rsidR="00E52BF2" w:rsidRPr="00E52BF2" w:rsidRDefault="00E52BF2" w:rsidP="00E52BF2">
      <w:pPr>
        <w:keepNext/>
        <w:keepLines/>
        <w:numPr>
          <w:ilvl w:val="0"/>
          <w:numId w:val="11"/>
        </w:numPr>
        <w:suppressAutoHyphens/>
        <w:spacing w:line="251"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 xml:space="preserve">усиление </w:t>
      </w:r>
      <w:proofErr w:type="gramStart"/>
      <w:r w:rsidRPr="00E52BF2">
        <w:rPr>
          <w:rFonts w:eastAsia="Times New Roman" w:cs="Times New Roman"/>
          <w:sz w:val="26"/>
          <w:szCs w:val="26"/>
          <w:lang w:eastAsia="ru-RU"/>
        </w:rPr>
        <w:t>контроля за</w:t>
      </w:r>
      <w:proofErr w:type="gramEnd"/>
      <w:r w:rsidRPr="00E52BF2">
        <w:rPr>
          <w:rFonts w:eastAsia="Times New Roman" w:cs="Times New Roman"/>
          <w:sz w:val="26"/>
          <w:szCs w:val="26"/>
          <w:lang w:eastAsia="ru-RU"/>
        </w:rPr>
        <w:t xml:space="preserve"> решением вопросов, содержащихся в обращениях работников, родителей (законных представителей) учащихся к должностным лицам, занимающим административные должности в школе искусств;</w:t>
      </w:r>
    </w:p>
    <w:p w:rsidR="00E52BF2" w:rsidRPr="00E52BF2" w:rsidRDefault="00E52BF2" w:rsidP="00E52BF2">
      <w:pPr>
        <w:keepNext/>
        <w:keepLines/>
        <w:numPr>
          <w:ilvl w:val="0"/>
          <w:numId w:val="11"/>
        </w:numPr>
        <w:suppressAutoHyphens/>
        <w:spacing w:line="251"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разработка и принятие мер обеспечительного характера по вопросам предупреждения и противодействия коррупции и урегулирования конфликта интересов:</w:t>
      </w:r>
    </w:p>
    <w:p w:rsidR="00E52BF2" w:rsidRPr="00E52BF2" w:rsidRDefault="00E52BF2" w:rsidP="00E52BF2">
      <w:pPr>
        <w:keepNext/>
        <w:keepLines/>
        <w:numPr>
          <w:ilvl w:val="0"/>
          <w:numId w:val="12"/>
        </w:numPr>
        <w:suppressAutoHyphens/>
        <w:spacing w:line="251"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обеспечение открытости и добросовестной конкуренции при закупках товаров, работ, услуг для нужд МБУДО «</w:t>
      </w:r>
      <w:proofErr w:type="gramStart"/>
      <w:r w:rsidRPr="00E52BF2">
        <w:rPr>
          <w:rFonts w:eastAsia="Times New Roman" w:cs="Times New Roman"/>
          <w:sz w:val="26"/>
          <w:szCs w:val="26"/>
          <w:lang w:eastAsia="ru-RU"/>
        </w:rPr>
        <w:t>Искровская</w:t>
      </w:r>
      <w:proofErr w:type="gramEnd"/>
      <w:r w:rsidRPr="00E52BF2">
        <w:rPr>
          <w:rFonts w:eastAsia="Times New Roman" w:cs="Times New Roman"/>
          <w:sz w:val="26"/>
          <w:szCs w:val="26"/>
          <w:lang w:eastAsia="ru-RU"/>
        </w:rPr>
        <w:t xml:space="preserve"> ДШИ»;</w:t>
      </w:r>
    </w:p>
    <w:p w:rsidR="00E52BF2" w:rsidRPr="00E52BF2" w:rsidRDefault="00E52BF2" w:rsidP="00E52BF2">
      <w:pPr>
        <w:keepNext/>
        <w:keepLines/>
        <w:numPr>
          <w:ilvl w:val="0"/>
          <w:numId w:val="12"/>
        </w:numPr>
        <w:suppressAutoHyphens/>
        <w:spacing w:line="251" w:lineRule="auto"/>
        <w:contextualSpacing/>
        <w:jc w:val="both"/>
        <w:rPr>
          <w:rFonts w:eastAsia="Times New Roman" w:cs="Times New Roman"/>
          <w:sz w:val="26"/>
          <w:szCs w:val="26"/>
          <w:lang w:eastAsia="ru-RU"/>
        </w:rPr>
      </w:pPr>
      <w:proofErr w:type="gramStart"/>
      <w:r w:rsidRPr="00E52BF2">
        <w:rPr>
          <w:rFonts w:eastAsia="Times New Roman" w:cs="Times New Roman"/>
          <w:sz w:val="26"/>
          <w:szCs w:val="26"/>
          <w:lang w:eastAsia="ru-RU"/>
        </w:rPr>
        <w:t>представление сотрудниками МБУДО «Искровская ДШИ» сведений об их участии (участии их близких родственников) в качестве учредителей коммерческих организаций, в целях недопущения, при осуществлении хозяйственной деятельности школы искусств, возникновения противоречий между личной заинтересованностью работника и интересами школы, способное привести к причинению вреда правам и законным интересам, имуществу и (или) деловой репутации МБУДО «Искровская ДШИ».</w:t>
      </w:r>
      <w:proofErr w:type="gramEnd"/>
    </w:p>
    <w:p w:rsidR="00E52BF2" w:rsidRPr="00E52BF2" w:rsidRDefault="00E52BF2" w:rsidP="00E52BF2">
      <w:pPr>
        <w:keepNext/>
        <w:keepLines/>
        <w:numPr>
          <w:ilvl w:val="0"/>
          <w:numId w:val="16"/>
        </w:numPr>
        <w:suppressAutoHyphens/>
        <w:spacing w:line="240" w:lineRule="auto"/>
        <w:contextualSpacing/>
        <w:jc w:val="center"/>
        <w:rPr>
          <w:rFonts w:eastAsia="Times New Roman" w:cs="Times New Roman"/>
          <w:b/>
          <w:bCs/>
          <w:sz w:val="26"/>
          <w:szCs w:val="26"/>
          <w:lang w:eastAsia="ru-RU"/>
        </w:rPr>
      </w:pPr>
      <w:r w:rsidRPr="00E52BF2">
        <w:rPr>
          <w:rFonts w:eastAsia="Times New Roman" w:cs="Times New Roman"/>
          <w:b/>
          <w:bCs/>
          <w:sz w:val="26"/>
          <w:szCs w:val="26"/>
          <w:lang w:eastAsia="ru-RU"/>
        </w:rPr>
        <w:lastRenderedPageBreak/>
        <w:t>Полномочия Комиссии</w:t>
      </w:r>
    </w:p>
    <w:p w:rsidR="00E52BF2" w:rsidRPr="00E52BF2" w:rsidRDefault="00E52BF2" w:rsidP="00E52BF2">
      <w:pPr>
        <w:keepNext/>
        <w:keepLines/>
        <w:tabs>
          <w:tab w:val="left" w:pos="3847"/>
        </w:tabs>
        <w:suppressAutoHyphens/>
        <w:spacing w:line="240" w:lineRule="auto"/>
        <w:ind w:left="3847" w:firstLine="0"/>
        <w:contextualSpacing/>
        <w:rPr>
          <w:rFonts w:eastAsia="Times New Roman" w:cs="Times New Roman"/>
          <w:b/>
          <w:bCs/>
          <w:sz w:val="26"/>
          <w:szCs w:val="26"/>
          <w:lang w:eastAsia="ru-RU"/>
        </w:rPr>
      </w:pPr>
    </w:p>
    <w:p w:rsidR="00E52BF2" w:rsidRPr="00E52BF2" w:rsidRDefault="00E52BF2" w:rsidP="00E52BF2">
      <w:pPr>
        <w:keepNext/>
        <w:keepLines/>
        <w:suppressAutoHyphens/>
        <w:spacing w:line="240" w:lineRule="auto"/>
        <w:ind w:left="567" w:firstLine="0"/>
        <w:contextualSpacing/>
        <w:rPr>
          <w:rFonts w:eastAsia="Times New Roman" w:cs="Times New Roman"/>
          <w:sz w:val="26"/>
          <w:szCs w:val="26"/>
          <w:lang w:eastAsia="ru-RU"/>
        </w:rPr>
      </w:pPr>
      <w:r w:rsidRPr="00E52BF2">
        <w:rPr>
          <w:rFonts w:eastAsia="Times New Roman" w:cs="Times New Roman"/>
          <w:sz w:val="26"/>
          <w:szCs w:val="26"/>
          <w:lang w:eastAsia="ru-RU"/>
        </w:rPr>
        <w:t>4.1. Для осуществления поставленных целей и задач Комиссия:</w:t>
      </w:r>
    </w:p>
    <w:p w:rsidR="00E52BF2" w:rsidRPr="00E52BF2" w:rsidRDefault="00E52BF2" w:rsidP="00E52BF2">
      <w:pPr>
        <w:keepNext/>
        <w:keepLines/>
        <w:suppressAutoHyphens/>
        <w:spacing w:line="85" w:lineRule="exact"/>
        <w:ind w:firstLine="0"/>
        <w:contextualSpacing/>
        <w:rPr>
          <w:rFonts w:eastAsia="Times New Roman" w:cs="Times New Roman"/>
          <w:sz w:val="26"/>
          <w:szCs w:val="26"/>
          <w:lang w:eastAsia="ru-RU"/>
        </w:rPr>
      </w:pPr>
    </w:p>
    <w:p w:rsidR="00E52BF2" w:rsidRPr="00E52BF2" w:rsidRDefault="00E52BF2" w:rsidP="00E52BF2">
      <w:pPr>
        <w:keepNext/>
        <w:keepLines/>
        <w:numPr>
          <w:ilvl w:val="0"/>
          <w:numId w:val="13"/>
        </w:numPr>
        <w:suppressAutoHyphens/>
        <w:spacing w:line="23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в пределах своей компетенции принимает решения, касающиеся организации, координации и совершенствования деятельности МБУДО «</w:t>
      </w:r>
      <w:proofErr w:type="gramStart"/>
      <w:r w:rsidRPr="00E52BF2">
        <w:rPr>
          <w:rFonts w:eastAsia="Times New Roman" w:cs="Times New Roman"/>
          <w:sz w:val="26"/>
          <w:szCs w:val="26"/>
          <w:lang w:eastAsia="ru-RU"/>
        </w:rPr>
        <w:t>Искровская</w:t>
      </w:r>
      <w:proofErr w:type="gramEnd"/>
      <w:r w:rsidRPr="00E52BF2">
        <w:rPr>
          <w:rFonts w:eastAsia="Times New Roman" w:cs="Times New Roman"/>
          <w:sz w:val="26"/>
          <w:szCs w:val="26"/>
          <w:lang w:eastAsia="ru-RU"/>
        </w:rPr>
        <w:t xml:space="preserve"> ДШИ» по предупреждению коррупции, а также осуществляет контроль исполнения этих решений;</w:t>
      </w:r>
    </w:p>
    <w:p w:rsidR="00E52BF2" w:rsidRPr="00E52BF2" w:rsidRDefault="00E52BF2" w:rsidP="00E52BF2">
      <w:pPr>
        <w:keepNext/>
        <w:keepLines/>
        <w:numPr>
          <w:ilvl w:val="0"/>
          <w:numId w:val="13"/>
        </w:numPr>
        <w:suppressAutoHyphens/>
        <w:spacing w:line="23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разрабатывает ежегодный план мероприятий по профилактике и противодействию коррупции в школе;</w:t>
      </w:r>
    </w:p>
    <w:p w:rsidR="00E52BF2" w:rsidRPr="00E52BF2" w:rsidRDefault="00E52BF2" w:rsidP="00E52BF2">
      <w:pPr>
        <w:keepNext/>
        <w:keepLines/>
        <w:numPr>
          <w:ilvl w:val="0"/>
          <w:numId w:val="13"/>
        </w:numPr>
        <w:suppressAutoHyphens/>
        <w:spacing w:line="23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рассматривает вопросы, связанные с оценкой коррупционных рисков;</w:t>
      </w:r>
    </w:p>
    <w:p w:rsidR="00E52BF2" w:rsidRPr="00E52BF2" w:rsidRDefault="00E52BF2" w:rsidP="00E52BF2">
      <w:pPr>
        <w:keepNext/>
        <w:keepLines/>
        <w:numPr>
          <w:ilvl w:val="0"/>
          <w:numId w:val="13"/>
        </w:numPr>
        <w:suppressAutoHyphens/>
        <w:spacing w:line="23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анализирует и обобщает данные о признаках коррупционных проявлений в действиях работников школы искусств, конфликте их интересов, отраженных в заявлениях, жалобах, обращениях, представлениях в адрес школы, в целях принятия административных мер и разработки профилактических мероприятий;</w:t>
      </w:r>
    </w:p>
    <w:p w:rsidR="00E52BF2" w:rsidRPr="00E52BF2" w:rsidRDefault="00E52BF2" w:rsidP="00E52BF2">
      <w:pPr>
        <w:keepNext/>
        <w:keepLines/>
        <w:numPr>
          <w:ilvl w:val="0"/>
          <w:numId w:val="13"/>
        </w:numPr>
        <w:suppressAutoHyphens/>
        <w:spacing w:line="23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создает рабочие группы для изучения вопросов, касающихся деятельности Комиссии, а также с целью подготовки проектов и решений по этим вопросам;</w:t>
      </w:r>
    </w:p>
    <w:p w:rsidR="00E52BF2" w:rsidRPr="00E52BF2" w:rsidRDefault="00E52BF2" w:rsidP="00E52BF2">
      <w:pPr>
        <w:keepNext/>
        <w:keepLines/>
        <w:numPr>
          <w:ilvl w:val="0"/>
          <w:numId w:val="13"/>
        </w:numPr>
        <w:suppressAutoHyphens/>
        <w:spacing w:line="23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контролирует исполнение приказов директора по вопросам противодействия коррупции и урегулированию конфликта интересов;</w:t>
      </w:r>
    </w:p>
    <w:p w:rsidR="00E52BF2" w:rsidRPr="00E52BF2" w:rsidRDefault="00E52BF2" w:rsidP="00E52BF2">
      <w:pPr>
        <w:keepNext/>
        <w:keepLines/>
        <w:numPr>
          <w:ilvl w:val="0"/>
          <w:numId w:val="13"/>
        </w:numPr>
        <w:suppressAutoHyphens/>
        <w:spacing w:line="23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осуществляет</w:t>
      </w:r>
      <w:r w:rsidRPr="00E52BF2">
        <w:rPr>
          <w:rFonts w:eastAsia="Times New Roman" w:cs="Times New Roman"/>
          <w:sz w:val="26"/>
          <w:szCs w:val="26"/>
          <w:lang w:eastAsia="ru-RU"/>
        </w:rPr>
        <w:tab/>
        <w:t>взаимодействие</w:t>
      </w:r>
      <w:r w:rsidRPr="00E52BF2">
        <w:rPr>
          <w:rFonts w:eastAsia="Times New Roman" w:cs="Times New Roman"/>
          <w:sz w:val="26"/>
          <w:szCs w:val="26"/>
          <w:lang w:eastAsia="ru-RU"/>
        </w:rPr>
        <w:tab/>
        <w:t>с</w:t>
      </w:r>
      <w:r w:rsidRPr="00E52BF2">
        <w:rPr>
          <w:rFonts w:eastAsia="Times New Roman" w:cs="Times New Roman"/>
          <w:sz w:val="26"/>
          <w:szCs w:val="26"/>
          <w:lang w:eastAsia="ru-RU"/>
        </w:rPr>
        <w:tab/>
        <w:t>сотрудниками правоохранительных органов  по борьбе с коррупцией;</w:t>
      </w:r>
    </w:p>
    <w:p w:rsidR="00E52BF2" w:rsidRPr="00E52BF2" w:rsidRDefault="00E52BF2" w:rsidP="00E52BF2">
      <w:pPr>
        <w:keepNext/>
        <w:keepLines/>
        <w:numPr>
          <w:ilvl w:val="0"/>
          <w:numId w:val="13"/>
        </w:numPr>
        <w:suppressAutoHyphens/>
        <w:spacing w:line="237" w:lineRule="auto"/>
        <w:contextualSpacing/>
        <w:jc w:val="both"/>
        <w:rPr>
          <w:rFonts w:eastAsia="Times New Roman" w:cs="Times New Roman"/>
          <w:sz w:val="26"/>
          <w:szCs w:val="26"/>
          <w:lang w:eastAsia="ru-RU"/>
        </w:rPr>
      </w:pPr>
      <w:r w:rsidRPr="00E52BF2">
        <w:rPr>
          <w:rFonts w:eastAsia="Times New Roman" w:cs="Times New Roman"/>
          <w:sz w:val="26"/>
          <w:szCs w:val="26"/>
          <w:lang w:eastAsia="ru-RU"/>
        </w:rPr>
        <w:t>осуществляет целенаправленную просветительскую работу по вопросам противодействия коррупции в любых ее проявлениях, воспитания у работников и родителей (законных представителей) учащихся чувства гражданской ответственности, уважения к деловой репутации школы.</w:t>
      </w:r>
    </w:p>
    <w:p w:rsidR="00E52BF2" w:rsidRPr="00E52BF2" w:rsidRDefault="00E52BF2" w:rsidP="00E52BF2">
      <w:pPr>
        <w:keepNext/>
        <w:keepLines/>
        <w:suppressAutoHyphens/>
        <w:spacing w:line="25"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1" w:lineRule="auto"/>
        <w:ind w:left="7" w:right="2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4.2. Комиссия школы в соответствии с направлениями осуществляемой деятельности:</w:t>
      </w:r>
    </w:p>
    <w:p w:rsidR="00E52BF2" w:rsidRPr="00E52BF2" w:rsidRDefault="00E52BF2" w:rsidP="00E52BF2">
      <w:pPr>
        <w:keepNext/>
        <w:keepLines/>
        <w:suppressAutoHyphens/>
        <w:spacing w:line="27" w:lineRule="exact"/>
        <w:ind w:firstLine="0"/>
        <w:contextualSpacing/>
        <w:rPr>
          <w:rFonts w:eastAsia="Times New Roman" w:cs="Times New Roman"/>
          <w:sz w:val="26"/>
          <w:szCs w:val="26"/>
          <w:lang w:eastAsia="ru-RU"/>
        </w:rPr>
      </w:pPr>
    </w:p>
    <w:p w:rsidR="00E52BF2" w:rsidRPr="00E52BF2" w:rsidRDefault="00E52BF2" w:rsidP="00E52BF2">
      <w:pPr>
        <w:keepNext/>
        <w:keepLines/>
        <w:numPr>
          <w:ilvl w:val="0"/>
          <w:numId w:val="14"/>
        </w:numPr>
        <w:spacing w:line="257" w:lineRule="auto"/>
        <w:ind w:left="1293" w:right="40" w:hanging="357"/>
        <w:contextualSpacing/>
        <w:jc w:val="both"/>
        <w:rPr>
          <w:rFonts w:eastAsia="Times New Roman" w:cs="Times New Roman"/>
          <w:sz w:val="26"/>
          <w:szCs w:val="26"/>
          <w:lang w:eastAsia="ru-RU"/>
        </w:rPr>
      </w:pPr>
      <w:r w:rsidRPr="00E52BF2">
        <w:rPr>
          <w:rFonts w:eastAsia="Times New Roman" w:cs="Times New Roman"/>
          <w:sz w:val="26"/>
          <w:szCs w:val="26"/>
          <w:lang w:eastAsia="ru-RU"/>
        </w:rPr>
        <w:t>осуществляет контроль за организацией приема в МБУДО «</w:t>
      </w:r>
      <w:proofErr w:type="gramStart"/>
      <w:r w:rsidRPr="00E52BF2">
        <w:rPr>
          <w:rFonts w:eastAsia="Times New Roman" w:cs="Times New Roman"/>
          <w:sz w:val="26"/>
          <w:szCs w:val="26"/>
          <w:lang w:eastAsia="ru-RU"/>
        </w:rPr>
        <w:t>Искровская</w:t>
      </w:r>
      <w:proofErr w:type="gramEnd"/>
      <w:r w:rsidRPr="00E52BF2">
        <w:rPr>
          <w:rFonts w:eastAsia="Times New Roman" w:cs="Times New Roman"/>
          <w:sz w:val="26"/>
          <w:szCs w:val="26"/>
          <w:lang w:eastAsia="ru-RU"/>
        </w:rPr>
        <w:t xml:space="preserve"> ДШИ»;</w:t>
      </w:r>
    </w:p>
    <w:p w:rsidR="00E52BF2" w:rsidRPr="00E52BF2" w:rsidRDefault="00E52BF2" w:rsidP="00E52BF2">
      <w:pPr>
        <w:keepNext/>
        <w:keepLines/>
        <w:numPr>
          <w:ilvl w:val="0"/>
          <w:numId w:val="14"/>
        </w:numPr>
        <w:suppressAutoHyphens/>
        <w:spacing w:line="256" w:lineRule="auto"/>
        <w:ind w:right="40"/>
        <w:contextualSpacing/>
        <w:jc w:val="both"/>
        <w:rPr>
          <w:rFonts w:eastAsia="Times New Roman" w:cs="Times New Roman"/>
          <w:sz w:val="26"/>
          <w:szCs w:val="26"/>
          <w:lang w:eastAsia="ru-RU"/>
        </w:rPr>
      </w:pPr>
      <w:proofErr w:type="gramStart"/>
      <w:r w:rsidRPr="00E52BF2">
        <w:rPr>
          <w:rFonts w:eastAsia="Times New Roman" w:cs="Times New Roman"/>
          <w:sz w:val="26"/>
          <w:szCs w:val="26"/>
          <w:lang w:eastAsia="ru-RU"/>
        </w:rPr>
        <w:t>осуществляет прием, регистрацию и рассмотрение заявлений, сообщений и иных документов, поступивших в Комиссию и содержащих информацию о признаках совершения работниками школы действий, имеющих коррупционный характер, или возникновении ситуаций, связанных с коррупционными рисками и конфликтом интересов, от работников школы из числа преподавательского, учебно-вспомогательного и административного состава, родителей (законных представителей) учащихся, сторонних физических и юридических лиц;</w:t>
      </w:r>
      <w:proofErr w:type="gramEnd"/>
    </w:p>
    <w:p w:rsidR="00E52BF2" w:rsidRPr="00E52BF2" w:rsidRDefault="00E52BF2" w:rsidP="00E52BF2">
      <w:pPr>
        <w:keepNext/>
        <w:keepLines/>
        <w:numPr>
          <w:ilvl w:val="0"/>
          <w:numId w:val="14"/>
        </w:numPr>
        <w:suppressAutoHyphens/>
        <w:spacing w:line="256" w:lineRule="auto"/>
        <w:ind w:right="40"/>
        <w:contextualSpacing/>
        <w:jc w:val="both"/>
        <w:rPr>
          <w:rFonts w:eastAsia="Times New Roman" w:cs="Times New Roman"/>
          <w:sz w:val="26"/>
          <w:szCs w:val="26"/>
          <w:lang w:eastAsia="ru-RU"/>
        </w:rPr>
      </w:pPr>
      <w:r w:rsidRPr="00E52BF2">
        <w:rPr>
          <w:rFonts w:eastAsia="Times New Roman" w:cs="Times New Roman"/>
          <w:sz w:val="26"/>
          <w:szCs w:val="26"/>
          <w:lang w:eastAsia="ru-RU"/>
        </w:rPr>
        <w:t>назначает и осуществляет служебную проверку поступившей информации;</w:t>
      </w:r>
    </w:p>
    <w:p w:rsidR="00E52BF2" w:rsidRPr="00E52BF2" w:rsidRDefault="00E52BF2" w:rsidP="00E52BF2">
      <w:pPr>
        <w:keepNext/>
        <w:keepLines/>
        <w:numPr>
          <w:ilvl w:val="0"/>
          <w:numId w:val="14"/>
        </w:numPr>
        <w:suppressAutoHyphens/>
        <w:spacing w:line="256" w:lineRule="auto"/>
        <w:ind w:right="40"/>
        <w:contextualSpacing/>
        <w:jc w:val="both"/>
        <w:rPr>
          <w:rFonts w:eastAsia="Times New Roman" w:cs="Times New Roman"/>
          <w:sz w:val="26"/>
          <w:szCs w:val="26"/>
          <w:lang w:eastAsia="ru-RU"/>
        </w:rPr>
      </w:pPr>
      <w:r w:rsidRPr="00E52BF2">
        <w:rPr>
          <w:rFonts w:eastAsia="Times New Roman" w:cs="Times New Roman"/>
          <w:sz w:val="26"/>
          <w:szCs w:val="26"/>
          <w:lang w:eastAsia="ru-RU"/>
        </w:rPr>
        <w:t>запрашивает информацию, объяснения по рассматриваемым вопросам от должностных лиц школы, преподавателей, учебно-вспомогательного персонала и иных работников школы и, в случае необходимости, приглашают их на свои заседания;</w:t>
      </w:r>
    </w:p>
    <w:p w:rsidR="00E52BF2" w:rsidRPr="00E52BF2" w:rsidRDefault="00E52BF2" w:rsidP="00E52BF2">
      <w:pPr>
        <w:keepNext/>
        <w:keepLines/>
        <w:numPr>
          <w:ilvl w:val="0"/>
          <w:numId w:val="14"/>
        </w:numPr>
        <w:suppressAutoHyphens/>
        <w:spacing w:line="256" w:lineRule="auto"/>
        <w:ind w:right="40"/>
        <w:contextualSpacing/>
        <w:jc w:val="both"/>
        <w:rPr>
          <w:rFonts w:eastAsia="Times New Roman" w:cs="Times New Roman"/>
          <w:sz w:val="26"/>
          <w:szCs w:val="26"/>
          <w:lang w:eastAsia="ru-RU"/>
        </w:rPr>
      </w:pPr>
      <w:r w:rsidRPr="00E52BF2">
        <w:rPr>
          <w:rFonts w:eastAsia="Times New Roman" w:cs="Times New Roman"/>
          <w:sz w:val="26"/>
          <w:szCs w:val="26"/>
          <w:lang w:eastAsia="ru-RU"/>
        </w:rPr>
        <w:lastRenderedPageBreak/>
        <w:t>заслушивает на своих заседаниях субъектов антикоррупционной политики школы;</w:t>
      </w:r>
    </w:p>
    <w:p w:rsidR="00E52BF2" w:rsidRPr="00E52BF2" w:rsidRDefault="00E52BF2" w:rsidP="00E52BF2">
      <w:pPr>
        <w:keepNext/>
        <w:keepLines/>
        <w:numPr>
          <w:ilvl w:val="0"/>
          <w:numId w:val="14"/>
        </w:numPr>
        <w:suppressAutoHyphens/>
        <w:spacing w:line="256" w:lineRule="auto"/>
        <w:ind w:right="40"/>
        <w:contextualSpacing/>
        <w:jc w:val="both"/>
        <w:rPr>
          <w:rFonts w:eastAsia="Times New Roman" w:cs="Times New Roman"/>
          <w:sz w:val="26"/>
          <w:szCs w:val="26"/>
          <w:lang w:eastAsia="ru-RU"/>
        </w:rPr>
      </w:pPr>
      <w:r w:rsidRPr="00E52BF2">
        <w:rPr>
          <w:rFonts w:eastAsia="Times New Roman" w:cs="Times New Roman"/>
          <w:sz w:val="26"/>
          <w:szCs w:val="26"/>
          <w:lang w:eastAsia="ru-RU"/>
        </w:rPr>
        <w:t>осуществляет</w:t>
      </w:r>
      <w:r w:rsidRPr="00E52BF2">
        <w:rPr>
          <w:rFonts w:eastAsia="Times New Roman" w:cs="Times New Roman"/>
          <w:sz w:val="26"/>
          <w:szCs w:val="26"/>
          <w:lang w:eastAsia="ru-RU"/>
        </w:rPr>
        <w:tab/>
        <w:t>подготовку</w:t>
      </w:r>
      <w:r w:rsidRPr="00E52BF2">
        <w:rPr>
          <w:rFonts w:eastAsia="Times New Roman" w:cs="Times New Roman"/>
          <w:sz w:val="26"/>
          <w:szCs w:val="26"/>
          <w:lang w:eastAsia="ru-RU"/>
        </w:rPr>
        <w:tab/>
        <w:t>материалов</w:t>
      </w:r>
      <w:r w:rsidRPr="00E52BF2">
        <w:rPr>
          <w:rFonts w:eastAsia="Times New Roman" w:cs="Times New Roman"/>
          <w:sz w:val="26"/>
          <w:szCs w:val="26"/>
          <w:lang w:eastAsia="ru-RU"/>
        </w:rPr>
        <w:tab/>
        <w:t>о</w:t>
      </w:r>
      <w:r w:rsidRPr="00E52BF2">
        <w:rPr>
          <w:rFonts w:eastAsia="Times New Roman" w:cs="Times New Roman"/>
          <w:sz w:val="26"/>
          <w:szCs w:val="26"/>
          <w:lang w:eastAsia="ru-RU"/>
        </w:rPr>
        <w:tab/>
        <w:t>несоблюдении работниками школы при исполнении должностных обязанностей требований антикоррупционной политики и (или) требований об урегулировании конфликта интересов;</w:t>
      </w:r>
    </w:p>
    <w:p w:rsidR="00E52BF2" w:rsidRPr="00E52BF2" w:rsidRDefault="00E52BF2" w:rsidP="00E52BF2">
      <w:pPr>
        <w:keepNext/>
        <w:keepLines/>
        <w:numPr>
          <w:ilvl w:val="0"/>
          <w:numId w:val="14"/>
        </w:numPr>
        <w:suppressAutoHyphens/>
        <w:spacing w:line="256" w:lineRule="auto"/>
        <w:ind w:right="40"/>
        <w:contextualSpacing/>
        <w:jc w:val="both"/>
        <w:rPr>
          <w:rFonts w:eastAsia="Times New Roman" w:cs="Times New Roman"/>
          <w:sz w:val="26"/>
          <w:szCs w:val="26"/>
          <w:lang w:eastAsia="ru-RU"/>
        </w:rPr>
      </w:pPr>
      <w:r w:rsidRPr="00E52BF2">
        <w:rPr>
          <w:rFonts w:eastAsia="Times New Roman" w:cs="Times New Roman"/>
          <w:sz w:val="26"/>
          <w:szCs w:val="26"/>
          <w:lang w:eastAsia="ru-RU"/>
        </w:rPr>
        <w:t>формирует предложения руководству школы по вопросам противодействия коррупции и урегулированию конфликта интересов;</w:t>
      </w:r>
    </w:p>
    <w:p w:rsidR="00E52BF2" w:rsidRPr="00E52BF2" w:rsidRDefault="00E52BF2" w:rsidP="00E52BF2">
      <w:pPr>
        <w:keepNext/>
        <w:keepLines/>
        <w:numPr>
          <w:ilvl w:val="0"/>
          <w:numId w:val="14"/>
        </w:numPr>
        <w:suppressAutoHyphens/>
        <w:spacing w:line="256" w:lineRule="auto"/>
        <w:ind w:right="40"/>
        <w:contextualSpacing/>
        <w:jc w:val="both"/>
        <w:rPr>
          <w:rFonts w:eastAsia="Times New Roman" w:cs="Times New Roman"/>
          <w:sz w:val="26"/>
          <w:szCs w:val="26"/>
          <w:lang w:eastAsia="ru-RU"/>
        </w:rPr>
      </w:pPr>
      <w:r w:rsidRPr="00E52BF2">
        <w:rPr>
          <w:rFonts w:eastAsia="Times New Roman" w:cs="Times New Roman"/>
          <w:sz w:val="26"/>
          <w:szCs w:val="26"/>
          <w:lang w:eastAsia="ru-RU"/>
        </w:rPr>
        <w:t>готовит ежегодный отчет о работе Комиссии.</w:t>
      </w:r>
    </w:p>
    <w:p w:rsidR="00E52BF2" w:rsidRPr="00E52BF2" w:rsidRDefault="00E52BF2" w:rsidP="00E52BF2">
      <w:pPr>
        <w:keepNext/>
        <w:keepLines/>
        <w:suppressAutoHyphens/>
        <w:spacing w:line="331"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right="60" w:firstLine="0"/>
        <w:contextualSpacing/>
        <w:jc w:val="center"/>
        <w:rPr>
          <w:rFonts w:eastAsia="Times New Roman" w:cs="Times New Roman"/>
          <w:sz w:val="26"/>
          <w:szCs w:val="26"/>
          <w:lang w:eastAsia="ru-RU"/>
        </w:rPr>
      </w:pPr>
      <w:r w:rsidRPr="00E52BF2">
        <w:rPr>
          <w:rFonts w:eastAsia="Times New Roman" w:cs="Times New Roman"/>
          <w:b/>
          <w:bCs/>
          <w:sz w:val="26"/>
          <w:szCs w:val="26"/>
          <w:lang w:eastAsia="ru-RU"/>
        </w:rPr>
        <w:t>5. Порядок работы Комиссии</w:t>
      </w:r>
    </w:p>
    <w:p w:rsidR="00E52BF2" w:rsidRPr="00E52BF2" w:rsidRDefault="00E52BF2" w:rsidP="00E52BF2">
      <w:pPr>
        <w:keepNext/>
        <w:keepLines/>
        <w:suppressAutoHyphens/>
        <w:spacing w:line="133"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7" w:lineRule="auto"/>
        <w:ind w:right="2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5.1. Очередные заседания Комиссии проводятся два раза в течение текущего учебного года. По решению Председателя Комиссии, могут проводиться внеочередные заседания Комиссии.</w:t>
      </w:r>
    </w:p>
    <w:p w:rsidR="00E52BF2" w:rsidRPr="00E52BF2" w:rsidRDefault="00E52BF2" w:rsidP="00E52BF2">
      <w:pPr>
        <w:keepNext/>
        <w:keepLines/>
        <w:suppressAutoHyphens/>
        <w:spacing w:line="37"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1" w:lineRule="auto"/>
        <w:ind w:right="4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5.2. Повестка дня и порядок рассмотрения вопросов на заседаниях Комиссии утверждаются Председателем Комиссии.</w:t>
      </w:r>
    </w:p>
    <w:p w:rsidR="00E52BF2" w:rsidRPr="00E52BF2" w:rsidRDefault="00E52BF2" w:rsidP="00E52BF2">
      <w:pPr>
        <w:keepNext/>
        <w:keepLines/>
        <w:suppressAutoHyphens/>
        <w:spacing w:line="25"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6" w:lineRule="auto"/>
        <w:ind w:right="4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5.3. Материалы к заседанию Комиссии (за исключением материалов, носящих конфиденциальный характер), направляются Секретарем для ознакомления членам Комиссии не позднее, чем за два дня до ее заседания.</w:t>
      </w:r>
    </w:p>
    <w:p w:rsidR="00E52BF2" w:rsidRPr="00E52BF2" w:rsidRDefault="00E52BF2" w:rsidP="00E52BF2">
      <w:pPr>
        <w:keepNext/>
        <w:keepLines/>
        <w:suppressAutoHyphens/>
        <w:spacing w:line="26"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4"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5.4. Заседания Комиссии ведет Председатель.</w:t>
      </w:r>
    </w:p>
    <w:p w:rsidR="00E52BF2" w:rsidRPr="00E52BF2" w:rsidRDefault="00E52BF2" w:rsidP="00E52BF2">
      <w:pPr>
        <w:keepNext/>
        <w:keepLines/>
        <w:suppressAutoHyphens/>
        <w:spacing w:line="15"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0" w:lineRule="auto"/>
        <w:ind w:left="560" w:firstLine="0"/>
        <w:contextualSpacing/>
        <w:rPr>
          <w:rFonts w:eastAsia="Times New Roman" w:cs="Times New Roman"/>
          <w:sz w:val="26"/>
          <w:szCs w:val="26"/>
          <w:lang w:eastAsia="ru-RU"/>
        </w:rPr>
      </w:pPr>
      <w:r w:rsidRPr="00E52BF2">
        <w:rPr>
          <w:rFonts w:eastAsia="Times New Roman" w:cs="Times New Roman"/>
          <w:sz w:val="26"/>
          <w:szCs w:val="26"/>
          <w:lang w:eastAsia="ru-RU"/>
        </w:rPr>
        <w:t>5.5. Присутствие на заседании членов Комиссии обязательно.</w:t>
      </w:r>
    </w:p>
    <w:p w:rsidR="00E52BF2" w:rsidRPr="00E52BF2" w:rsidRDefault="00E52BF2" w:rsidP="00E52BF2">
      <w:pPr>
        <w:keepNext/>
        <w:keepLines/>
        <w:suppressAutoHyphens/>
        <w:spacing w:line="47"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8"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5.6. Делегирование членом Комиссии своих полномочий иным лицам не допускается. В случае невозможности присутствия члена Комиссии на заседании он обязан заблаговременно известить об этом Председателя или Секретаря.</w:t>
      </w:r>
    </w:p>
    <w:p w:rsidR="00E52BF2" w:rsidRPr="00E52BF2" w:rsidRDefault="00E52BF2" w:rsidP="00E52BF2">
      <w:pPr>
        <w:keepNext/>
        <w:keepLines/>
        <w:suppressAutoHyphens/>
        <w:spacing w:line="25"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4" w:lineRule="auto"/>
        <w:ind w:right="2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5.7.Заседание Комиссии считается правомочным, если на нем присутствует более 2/3 ее членов.</w:t>
      </w:r>
    </w:p>
    <w:p w:rsidR="00E52BF2" w:rsidRPr="00E52BF2" w:rsidRDefault="00E52BF2" w:rsidP="00E52BF2">
      <w:pPr>
        <w:keepNext/>
        <w:keepLines/>
        <w:suppressAutoHyphens/>
        <w:spacing w:line="29" w:lineRule="exact"/>
        <w:ind w:firstLine="0"/>
        <w:contextualSpacing/>
        <w:rPr>
          <w:rFonts w:eastAsia="Times New Roman" w:cs="Times New Roman"/>
          <w:sz w:val="26"/>
          <w:szCs w:val="26"/>
          <w:lang w:eastAsia="ru-RU"/>
        </w:rPr>
      </w:pPr>
    </w:p>
    <w:p w:rsidR="00E52BF2" w:rsidRPr="00E52BF2" w:rsidRDefault="00E52BF2" w:rsidP="00E52BF2">
      <w:pPr>
        <w:keepNext/>
        <w:keepLines/>
        <w:numPr>
          <w:ilvl w:val="0"/>
          <w:numId w:val="4"/>
        </w:numPr>
        <w:tabs>
          <w:tab w:val="left" w:pos="934"/>
        </w:tabs>
        <w:suppressAutoHyphens/>
        <w:spacing w:line="259" w:lineRule="auto"/>
        <w:contextualSpacing/>
        <w:jc w:val="both"/>
        <w:rPr>
          <w:rFonts w:eastAsia="Times New Roman" w:cs="Times New Roman"/>
          <w:sz w:val="26"/>
          <w:szCs w:val="26"/>
          <w:lang w:eastAsia="ru-RU"/>
        </w:rPr>
      </w:pPr>
      <w:proofErr w:type="gramStart"/>
      <w:r w:rsidRPr="00E52BF2">
        <w:rPr>
          <w:rFonts w:eastAsia="Times New Roman" w:cs="Times New Roman"/>
          <w:sz w:val="26"/>
          <w:szCs w:val="26"/>
          <w:lang w:eastAsia="ru-RU"/>
        </w:rPr>
        <w:t>случае</w:t>
      </w:r>
      <w:proofErr w:type="gramEnd"/>
      <w:r w:rsidRPr="00E52BF2">
        <w:rPr>
          <w:rFonts w:eastAsia="Times New Roman" w:cs="Times New Roman"/>
          <w:sz w:val="26"/>
          <w:szCs w:val="26"/>
          <w:lang w:eastAsia="ru-RU"/>
        </w:rPr>
        <w:t xml:space="preserve"> необходимости, по согласованию с Председателем Комиссии, к участию в заседании Комиссии могут привлекаться иные липа, как с правом, так и без права совещательного голоса.</w:t>
      </w:r>
    </w:p>
    <w:p w:rsidR="00E52BF2" w:rsidRPr="00E52BF2" w:rsidRDefault="00E52BF2" w:rsidP="00E52BF2">
      <w:pPr>
        <w:keepNext/>
        <w:keepLines/>
        <w:suppressAutoHyphens/>
        <w:spacing w:line="242"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5.8. Члены Комиссии предупреждаются о неразглашении информации, поступившей в порядке участия в работе Комиссии.</w:t>
      </w:r>
    </w:p>
    <w:p w:rsidR="00E52BF2" w:rsidRPr="00E52BF2" w:rsidRDefault="00E52BF2" w:rsidP="00E52BF2">
      <w:pPr>
        <w:keepNext/>
        <w:keepLines/>
        <w:suppressAutoHyphens/>
        <w:spacing w:line="47"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6"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5.9. При рассмотрении персональных дел на заседания Комиссии могут быть приглашены работники школы, в действиях которых, на основании поступивших материалов и проведенной служебной проверки, усматриваются признаки коррупционных проявлений, конфликта интересов.</w:t>
      </w:r>
    </w:p>
    <w:p w:rsidR="00E52BF2" w:rsidRPr="00E52BF2" w:rsidRDefault="00E52BF2" w:rsidP="00E52BF2">
      <w:pPr>
        <w:keepNext/>
        <w:keepLines/>
        <w:suppressAutoHyphens/>
        <w:spacing w:line="23"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6" w:lineRule="auto"/>
        <w:ind w:right="2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5.10. В случае невозможности присутствия на заседании работника, по персональному делу которого проводятся заседание, он обязан заблаговременно известить об этом Председателя Комиссии или Секретаря.</w:t>
      </w:r>
    </w:p>
    <w:p w:rsidR="00E52BF2" w:rsidRPr="00E52BF2" w:rsidRDefault="00E52BF2" w:rsidP="00E52BF2">
      <w:pPr>
        <w:keepNext/>
        <w:keepLines/>
        <w:suppressAutoHyphens/>
        <w:spacing w:line="35"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58"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5.11. По итогам рассмотрения персональных дел работников Комиссия может ограничиться предупреждением, а также направить руководству школы мотивированное представление о применении к нарушителю мер дисциплинарного взыскания.</w:t>
      </w:r>
    </w:p>
    <w:p w:rsidR="00E52BF2" w:rsidRPr="00E52BF2" w:rsidRDefault="00E52BF2" w:rsidP="00E52BF2">
      <w:pPr>
        <w:keepNext/>
        <w:keepLines/>
        <w:suppressAutoHyphens/>
        <w:spacing w:line="32"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49"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5.12. Заседание Комиссии оформляется протоколом, который подписывает Председатель.</w:t>
      </w:r>
    </w:p>
    <w:p w:rsidR="00E52BF2" w:rsidRPr="00E52BF2" w:rsidRDefault="00E52BF2" w:rsidP="00E52BF2">
      <w:pPr>
        <w:keepNext/>
        <w:keepLines/>
        <w:suppressAutoHyphens/>
        <w:spacing w:line="249"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lastRenderedPageBreak/>
        <w:t>5.13. Решения Комиссии принимаются на его заседании простым большинством голосов от общего числа присутствующих членов. Каждый присутствующий на заседании членов Комиссии имеет один голос. Голос председательствующего на заседании является решающим при равном числе голосов. Член Комиссии, имеющий особое мнение по рассматриваемому ею вопросу, вправе изложить его в письменной форме.</w:t>
      </w:r>
    </w:p>
    <w:p w:rsidR="00E52BF2" w:rsidRPr="00E52BF2" w:rsidRDefault="00E52BF2" w:rsidP="00E52BF2">
      <w:pPr>
        <w:keepNext/>
        <w:keepLines/>
        <w:suppressAutoHyphens/>
        <w:spacing w:line="44"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81" w:lineRule="auto"/>
        <w:ind w:right="2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5.14. Решение Комиссии вступает в силу после его утверждения директором. Директор школы определяет необходимость обнародования принятого решения и при необходимости объявляет решения Комиссии своими приказами.</w:t>
      </w:r>
    </w:p>
    <w:p w:rsidR="00E52BF2" w:rsidRPr="00E52BF2" w:rsidRDefault="00E52BF2" w:rsidP="00E52BF2">
      <w:pPr>
        <w:keepNext/>
        <w:keepLines/>
        <w:suppressAutoHyphens/>
        <w:spacing w:line="389" w:lineRule="exact"/>
        <w:ind w:firstLine="0"/>
        <w:contextualSpacing/>
        <w:rPr>
          <w:rFonts w:eastAsia="Times New Roman" w:cs="Times New Roman"/>
          <w:sz w:val="26"/>
          <w:szCs w:val="26"/>
          <w:lang w:eastAsia="ru-RU"/>
        </w:rPr>
      </w:pPr>
    </w:p>
    <w:p w:rsidR="00E52BF2" w:rsidRPr="00E52BF2" w:rsidRDefault="00E52BF2" w:rsidP="00E52BF2">
      <w:pPr>
        <w:keepNext/>
        <w:keepLines/>
        <w:numPr>
          <w:ilvl w:val="0"/>
          <w:numId w:val="5"/>
        </w:numPr>
        <w:tabs>
          <w:tab w:val="left" w:pos="3380"/>
        </w:tabs>
        <w:suppressAutoHyphens/>
        <w:spacing w:line="240" w:lineRule="auto"/>
        <w:contextualSpacing/>
        <w:jc w:val="center"/>
        <w:rPr>
          <w:rFonts w:eastAsia="Times New Roman" w:cs="Times New Roman"/>
          <w:b/>
          <w:bCs/>
          <w:sz w:val="26"/>
          <w:szCs w:val="26"/>
          <w:lang w:eastAsia="ru-RU"/>
        </w:rPr>
      </w:pPr>
      <w:r w:rsidRPr="00E52BF2">
        <w:rPr>
          <w:rFonts w:eastAsia="Times New Roman" w:cs="Times New Roman"/>
          <w:b/>
          <w:bCs/>
          <w:sz w:val="26"/>
          <w:szCs w:val="26"/>
          <w:lang w:eastAsia="ru-RU"/>
        </w:rPr>
        <w:t>Заключительные положения</w:t>
      </w:r>
    </w:p>
    <w:p w:rsidR="00E52BF2" w:rsidRPr="00E52BF2" w:rsidRDefault="00E52BF2" w:rsidP="00E52BF2">
      <w:pPr>
        <w:keepNext/>
        <w:keepLines/>
        <w:suppressAutoHyphens/>
        <w:spacing w:line="200"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60" w:lineRule="exact"/>
        <w:ind w:firstLine="0"/>
        <w:contextualSpacing/>
        <w:rPr>
          <w:rFonts w:eastAsia="Times New Roman" w:cs="Times New Roman"/>
          <w:sz w:val="26"/>
          <w:szCs w:val="26"/>
          <w:lang w:eastAsia="ru-RU"/>
        </w:rPr>
      </w:pPr>
    </w:p>
    <w:p w:rsidR="00E52BF2" w:rsidRPr="00E52BF2" w:rsidRDefault="00E52BF2" w:rsidP="00E52BF2">
      <w:pPr>
        <w:keepNext/>
        <w:keepLines/>
        <w:suppressAutoHyphens/>
        <w:spacing w:line="276" w:lineRule="auto"/>
        <w:ind w:right="40"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6.1. Изменение состава Комисс</w:t>
      </w:r>
      <w:proofErr w:type="gramStart"/>
      <w:r w:rsidRPr="00E52BF2">
        <w:rPr>
          <w:rFonts w:eastAsia="Times New Roman" w:cs="Times New Roman"/>
          <w:sz w:val="26"/>
          <w:szCs w:val="26"/>
          <w:lang w:eastAsia="ru-RU"/>
        </w:rPr>
        <w:t>ии и ее</w:t>
      </w:r>
      <w:proofErr w:type="gramEnd"/>
      <w:r w:rsidRPr="00E52BF2">
        <w:rPr>
          <w:rFonts w:eastAsia="Times New Roman" w:cs="Times New Roman"/>
          <w:sz w:val="26"/>
          <w:szCs w:val="26"/>
          <w:lang w:eastAsia="ru-RU"/>
        </w:rPr>
        <w:t xml:space="preserve"> ликвидация осуществляется по приказу Директора школы.</w:t>
      </w:r>
    </w:p>
    <w:p w:rsidR="00E52BF2" w:rsidRPr="00E52BF2" w:rsidRDefault="00E52BF2" w:rsidP="00E52BF2">
      <w:pPr>
        <w:keepNext/>
        <w:keepLines/>
        <w:suppressAutoHyphens/>
        <w:spacing w:line="2" w:lineRule="exact"/>
        <w:ind w:firstLine="0"/>
        <w:contextualSpacing/>
        <w:jc w:val="both"/>
        <w:rPr>
          <w:rFonts w:eastAsia="Times New Roman" w:cs="Times New Roman"/>
          <w:sz w:val="26"/>
          <w:szCs w:val="26"/>
          <w:lang w:eastAsia="ru-RU"/>
        </w:rPr>
      </w:pPr>
    </w:p>
    <w:p w:rsidR="00E52BF2" w:rsidRPr="00E52BF2" w:rsidRDefault="00E52BF2" w:rsidP="00E52BF2">
      <w:pPr>
        <w:keepNext/>
        <w:keepLines/>
        <w:suppressAutoHyphens/>
        <w:spacing w:line="245" w:lineRule="auto"/>
        <w:ind w:firstLine="567"/>
        <w:contextualSpacing/>
        <w:jc w:val="both"/>
        <w:rPr>
          <w:rFonts w:eastAsia="Times New Roman" w:cs="Times New Roman"/>
          <w:sz w:val="26"/>
          <w:szCs w:val="26"/>
          <w:lang w:eastAsia="ru-RU"/>
        </w:rPr>
      </w:pPr>
      <w:r w:rsidRPr="00E52BF2">
        <w:rPr>
          <w:rFonts w:eastAsia="Times New Roman" w:cs="Times New Roman"/>
          <w:sz w:val="26"/>
          <w:szCs w:val="26"/>
          <w:lang w:eastAsia="ru-RU"/>
        </w:rPr>
        <w:t>6.2. Настоящее Положение вступает в силу с момента его утверждения приказом Директора школы.</w:t>
      </w: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r w:rsidRPr="00E52BF2">
        <w:rPr>
          <w:rFonts w:eastAsia="Times New Roman" w:cs="Times New Roman"/>
          <w:b/>
          <w:sz w:val="26"/>
          <w:szCs w:val="26"/>
          <w:lang w:eastAsia="ru-RU"/>
        </w:rPr>
        <w:tab/>
      </w: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tabs>
          <w:tab w:val="left" w:pos="6555"/>
        </w:tabs>
        <w:spacing w:line="240" w:lineRule="auto"/>
        <w:ind w:firstLine="0"/>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E52BF2" w:rsidRPr="00E52BF2" w:rsidRDefault="00E52BF2" w:rsidP="00E52BF2">
      <w:pPr>
        <w:spacing w:line="240" w:lineRule="auto"/>
        <w:ind w:firstLine="0"/>
        <w:jc w:val="center"/>
        <w:rPr>
          <w:rFonts w:eastAsia="Times New Roman" w:cs="Times New Roman"/>
          <w:b/>
          <w:sz w:val="26"/>
          <w:szCs w:val="26"/>
          <w:lang w:eastAsia="ru-RU"/>
        </w:rPr>
      </w:pPr>
    </w:p>
    <w:p w:rsidR="00BC45A5" w:rsidRDefault="00BC45A5">
      <w:bookmarkStart w:id="0" w:name="_GoBack"/>
      <w:bookmarkEnd w:id="0"/>
    </w:p>
    <w:sectPr w:rsidR="00BC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EB22137A"/>
    <w:lvl w:ilvl="0" w:tplc="B0C043BE">
      <w:start w:val="1"/>
      <w:numFmt w:val="decimal"/>
      <w:lvlText w:val="%1."/>
      <w:lvlJc w:val="left"/>
    </w:lvl>
    <w:lvl w:ilvl="1" w:tplc="59A8D7B0">
      <w:numFmt w:val="decimal"/>
      <w:lvlText w:val=""/>
      <w:lvlJc w:val="left"/>
    </w:lvl>
    <w:lvl w:ilvl="2" w:tplc="3BF82116">
      <w:numFmt w:val="decimal"/>
      <w:lvlText w:val=""/>
      <w:lvlJc w:val="left"/>
    </w:lvl>
    <w:lvl w:ilvl="3" w:tplc="9D7C4AC4">
      <w:numFmt w:val="decimal"/>
      <w:lvlText w:val=""/>
      <w:lvlJc w:val="left"/>
    </w:lvl>
    <w:lvl w:ilvl="4" w:tplc="C000649E">
      <w:numFmt w:val="decimal"/>
      <w:lvlText w:val=""/>
      <w:lvlJc w:val="left"/>
    </w:lvl>
    <w:lvl w:ilvl="5" w:tplc="66B46D26">
      <w:numFmt w:val="decimal"/>
      <w:lvlText w:val=""/>
      <w:lvlJc w:val="left"/>
    </w:lvl>
    <w:lvl w:ilvl="6" w:tplc="B6C2DFC8">
      <w:numFmt w:val="decimal"/>
      <w:lvlText w:val=""/>
      <w:lvlJc w:val="left"/>
    </w:lvl>
    <w:lvl w:ilvl="7" w:tplc="7C986FF6">
      <w:numFmt w:val="decimal"/>
      <w:lvlText w:val=""/>
      <w:lvlJc w:val="left"/>
    </w:lvl>
    <w:lvl w:ilvl="8" w:tplc="BC688F08">
      <w:numFmt w:val="decimal"/>
      <w:lvlText w:val=""/>
      <w:lvlJc w:val="left"/>
    </w:lvl>
  </w:abstractNum>
  <w:abstractNum w:abstractNumId="1">
    <w:nsid w:val="000012DB"/>
    <w:multiLevelType w:val="hybridMultilevel"/>
    <w:tmpl w:val="553E861C"/>
    <w:lvl w:ilvl="0" w:tplc="7764CF9E">
      <w:start w:val="1"/>
      <w:numFmt w:val="bullet"/>
      <w:lvlText w:val="-"/>
      <w:lvlJc w:val="left"/>
    </w:lvl>
    <w:lvl w:ilvl="1" w:tplc="844CCDAA">
      <w:start w:val="1"/>
      <w:numFmt w:val="bullet"/>
      <w:lvlText w:val="и"/>
      <w:lvlJc w:val="left"/>
    </w:lvl>
    <w:lvl w:ilvl="2" w:tplc="A8462E84">
      <w:numFmt w:val="decimal"/>
      <w:lvlText w:val=""/>
      <w:lvlJc w:val="left"/>
    </w:lvl>
    <w:lvl w:ilvl="3" w:tplc="0BC875E4">
      <w:numFmt w:val="decimal"/>
      <w:lvlText w:val=""/>
      <w:lvlJc w:val="left"/>
    </w:lvl>
    <w:lvl w:ilvl="4" w:tplc="2808FE20">
      <w:numFmt w:val="decimal"/>
      <w:lvlText w:val=""/>
      <w:lvlJc w:val="left"/>
    </w:lvl>
    <w:lvl w:ilvl="5" w:tplc="D4A0A712">
      <w:numFmt w:val="decimal"/>
      <w:lvlText w:val=""/>
      <w:lvlJc w:val="left"/>
    </w:lvl>
    <w:lvl w:ilvl="6" w:tplc="F99ED9F6">
      <w:numFmt w:val="decimal"/>
      <w:lvlText w:val=""/>
      <w:lvlJc w:val="left"/>
    </w:lvl>
    <w:lvl w:ilvl="7" w:tplc="54886572">
      <w:numFmt w:val="decimal"/>
      <w:lvlText w:val=""/>
      <w:lvlJc w:val="left"/>
    </w:lvl>
    <w:lvl w:ilvl="8" w:tplc="34B8E8B0">
      <w:numFmt w:val="decimal"/>
      <w:lvlText w:val=""/>
      <w:lvlJc w:val="left"/>
    </w:lvl>
  </w:abstractNum>
  <w:abstractNum w:abstractNumId="2">
    <w:nsid w:val="00001547"/>
    <w:multiLevelType w:val="hybridMultilevel"/>
    <w:tmpl w:val="A456156A"/>
    <w:lvl w:ilvl="0" w:tplc="C30049EE">
      <w:start w:val="1"/>
      <w:numFmt w:val="bullet"/>
      <w:lvlText w:val="В"/>
      <w:lvlJc w:val="left"/>
    </w:lvl>
    <w:lvl w:ilvl="1" w:tplc="B9CC5C98">
      <w:numFmt w:val="decimal"/>
      <w:lvlText w:val=""/>
      <w:lvlJc w:val="left"/>
    </w:lvl>
    <w:lvl w:ilvl="2" w:tplc="B8C4BBD8">
      <w:numFmt w:val="decimal"/>
      <w:lvlText w:val=""/>
      <w:lvlJc w:val="left"/>
    </w:lvl>
    <w:lvl w:ilvl="3" w:tplc="DF98858E">
      <w:numFmt w:val="decimal"/>
      <w:lvlText w:val=""/>
      <w:lvlJc w:val="left"/>
    </w:lvl>
    <w:lvl w:ilvl="4" w:tplc="1130B0C0">
      <w:numFmt w:val="decimal"/>
      <w:lvlText w:val=""/>
      <w:lvlJc w:val="left"/>
    </w:lvl>
    <w:lvl w:ilvl="5" w:tplc="29B0B6B2">
      <w:numFmt w:val="decimal"/>
      <w:lvlText w:val=""/>
      <w:lvlJc w:val="left"/>
    </w:lvl>
    <w:lvl w:ilvl="6" w:tplc="62083100">
      <w:numFmt w:val="decimal"/>
      <w:lvlText w:val=""/>
      <w:lvlJc w:val="left"/>
    </w:lvl>
    <w:lvl w:ilvl="7" w:tplc="4AF290BC">
      <w:numFmt w:val="decimal"/>
      <w:lvlText w:val=""/>
      <w:lvlJc w:val="left"/>
    </w:lvl>
    <w:lvl w:ilvl="8" w:tplc="F946922A">
      <w:numFmt w:val="decimal"/>
      <w:lvlText w:val=""/>
      <w:lvlJc w:val="left"/>
    </w:lvl>
  </w:abstractNum>
  <w:abstractNum w:abstractNumId="3">
    <w:nsid w:val="000054DE"/>
    <w:multiLevelType w:val="hybridMultilevel"/>
    <w:tmpl w:val="FEF6EF74"/>
    <w:lvl w:ilvl="0" w:tplc="EC96ECC0">
      <w:start w:val="6"/>
      <w:numFmt w:val="decimal"/>
      <w:lvlText w:val="%1."/>
      <w:lvlJc w:val="left"/>
    </w:lvl>
    <w:lvl w:ilvl="1" w:tplc="3690917E">
      <w:numFmt w:val="decimal"/>
      <w:lvlText w:val=""/>
      <w:lvlJc w:val="left"/>
    </w:lvl>
    <w:lvl w:ilvl="2" w:tplc="2660BE22">
      <w:numFmt w:val="decimal"/>
      <w:lvlText w:val=""/>
      <w:lvlJc w:val="left"/>
    </w:lvl>
    <w:lvl w:ilvl="3" w:tplc="9618812C">
      <w:numFmt w:val="decimal"/>
      <w:lvlText w:val=""/>
      <w:lvlJc w:val="left"/>
    </w:lvl>
    <w:lvl w:ilvl="4" w:tplc="F79A77E2">
      <w:numFmt w:val="decimal"/>
      <w:lvlText w:val=""/>
      <w:lvlJc w:val="left"/>
    </w:lvl>
    <w:lvl w:ilvl="5" w:tplc="893A049A">
      <w:numFmt w:val="decimal"/>
      <w:lvlText w:val=""/>
      <w:lvlJc w:val="left"/>
    </w:lvl>
    <w:lvl w:ilvl="6" w:tplc="DD361CA4">
      <w:numFmt w:val="decimal"/>
      <w:lvlText w:val=""/>
      <w:lvlJc w:val="left"/>
    </w:lvl>
    <w:lvl w:ilvl="7" w:tplc="4A702692">
      <w:numFmt w:val="decimal"/>
      <w:lvlText w:val=""/>
      <w:lvlJc w:val="left"/>
    </w:lvl>
    <w:lvl w:ilvl="8" w:tplc="0930D98C">
      <w:numFmt w:val="decimal"/>
      <w:lvlText w:val=""/>
      <w:lvlJc w:val="left"/>
    </w:lvl>
  </w:abstractNum>
  <w:abstractNum w:abstractNumId="4">
    <w:nsid w:val="00007E87"/>
    <w:multiLevelType w:val="hybridMultilevel"/>
    <w:tmpl w:val="B782A63C"/>
    <w:lvl w:ilvl="0" w:tplc="DE3AFEB2">
      <w:start w:val="3"/>
      <w:numFmt w:val="decimal"/>
      <w:lvlText w:val="%1."/>
      <w:lvlJc w:val="left"/>
    </w:lvl>
    <w:lvl w:ilvl="1" w:tplc="AEBCFB1C">
      <w:numFmt w:val="decimal"/>
      <w:lvlText w:val=""/>
      <w:lvlJc w:val="left"/>
    </w:lvl>
    <w:lvl w:ilvl="2" w:tplc="E5E4FCD2">
      <w:numFmt w:val="decimal"/>
      <w:lvlText w:val=""/>
      <w:lvlJc w:val="left"/>
    </w:lvl>
    <w:lvl w:ilvl="3" w:tplc="B86CC084">
      <w:numFmt w:val="decimal"/>
      <w:lvlText w:val=""/>
      <w:lvlJc w:val="left"/>
    </w:lvl>
    <w:lvl w:ilvl="4" w:tplc="29E4929E">
      <w:numFmt w:val="decimal"/>
      <w:lvlText w:val=""/>
      <w:lvlJc w:val="left"/>
    </w:lvl>
    <w:lvl w:ilvl="5" w:tplc="1B7A96F4">
      <w:numFmt w:val="decimal"/>
      <w:lvlText w:val=""/>
      <w:lvlJc w:val="left"/>
    </w:lvl>
    <w:lvl w:ilvl="6" w:tplc="860CDCA2">
      <w:numFmt w:val="decimal"/>
      <w:lvlText w:val=""/>
      <w:lvlJc w:val="left"/>
    </w:lvl>
    <w:lvl w:ilvl="7" w:tplc="C11E268A">
      <w:numFmt w:val="decimal"/>
      <w:lvlText w:val=""/>
      <w:lvlJc w:val="left"/>
    </w:lvl>
    <w:lvl w:ilvl="8" w:tplc="EA265236">
      <w:numFmt w:val="decimal"/>
      <w:lvlText w:val=""/>
      <w:lvlJc w:val="left"/>
    </w:lvl>
  </w:abstractNum>
  <w:abstractNum w:abstractNumId="5">
    <w:nsid w:val="009F0802"/>
    <w:multiLevelType w:val="hybridMultilevel"/>
    <w:tmpl w:val="C13EE55E"/>
    <w:lvl w:ilvl="0" w:tplc="7CF8A11A">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6">
    <w:nsid w:val="07991605"/>
    <w:multiLevelType w:val="hybridMultilevel"/>
    <w:tmpl w:val="CED8F0CE"/>
    <w:lvl w:ilvl="0" w:tplc="7CF8A11A">
      <w:start w:val="1"/>
      <w:numFmt w:val="bullet"/>
      <w:lvlText w:val=""/>
      <w:lvlJc w:val="left"/>
      <w:pPr>
        <w:ind w:left="1294" w:hanging="360"/>
      </w:pPr>
      <w:rPr>
        <w:rFonts w:ascii="Symbol" w:hAnsi="Symbol" w:hint="default"/>
      </w:rPr>
    </w:lvl>
    <w:lvl w:ilvl="1" w:tplc="04190003" w:tentative="1">
      <w:start w:val="1"/>
      <w:numFmt w:val="bullet"/>
      <w:lvlText w:val="o"/>
      <w:lvlJc w:val="left"/>
      <w:pPr>
        <w:ind w:left="2014" w:hanging="360"/>
      </w:pPr>
      <w:rPr>
        <w:rFonts w:ascii="Courier New" w:hAnsi="Courier New" w:cs="Courier New"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7">
    <w:nsid w:val="0F090FF2"/>
    <w:multiLevelType w:val="hybridMultilevel"/>
    <w:tmpl w:val="BCC8D700"/>
    <w:lvl w:ilvl="0" w:tplc="7CF8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E5BD2"/>
    <w:multiLevelType w:val="hybridMultilevel"/>
    <w:tmpl w:val="84AE6636"/>
    <w:lvl w:ilvl="0" w:tplc="7CF8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82421"/>
    <w:multiLevelType w:val="hybridMultilevel"/>
    <w:tmpl w:val="A36632E8"/>
    <w:lvl w:ilvl="0" w:tplc="70A85E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3C702F"/>
    <w:multiLevelType w:val="hybridMultilevel"/>
    <w:tmpl w:val="3A0AF954"/>
    <w:lvl w:ilvl="0" w:tplc="7CF8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295"/>
    <w:multiLevelType w:val="hybridMultilevel"/>
    <w:tmpl w:val="C4B4B912"/>
    <w:lvl w:ilvl="0" w:tplc="1BEE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D3AD3"/>
    <w:multiLevelType w:val="hybridMultilevel"/>
    <w:tmpl w:val="D028133E"/>
    <w:lvl w:ilvl="0" w:tplc="7CF8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E31946"/>
    <w:multiLevelType w:val="hybridMultilevel"/>
    <w:tmpl w:val="7F04514C"/>
    <w:lvl w:ilvl="0" w:tplc="7CF8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82E5A"/>
    <w:multiLevelType w:val="hybridMultilevel"/>
    <w:tmpl w:val="CE7632AC"/>
    <w:lvl w:ilvl="0" w:tplc="7CF8A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36B92"/>
    <w:multiLevelType w:val="hybridMultilevel"/>
    <w:tmpl w:val="20862D44"/>
    <w:lvl w:ilvl="0" w:tplc="AB901E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6C35AB"/>
    <w:multiLevelType w:val="hybridMultilevel"/>
    <w:tmpl w:val="342A9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10"/>
  </w:num>
  <w:num w:numId="9">
    <w:abstractNumId w:val="12"/>
  </w:num>
  <w:num w:numId="10">
    <w:abstractNumId w:val="13"/>
  </w:num>
  <w:num w:numId="11">
    <w:abstractNumId w:val="14"/>
  </w:num>
  <w:num w:numId="12">
    <w:abstractNumId w:val="16"/>
  </w:num>
  <w:num w:numId="13">
    <w:abstractNumId w:val="5"/>
  </w:num>
  <w:num w:numId="14">
    <w:abstractNumId w:val="6"/>
  </w:num>
  <w:num w:numId="15">
    <w:abstractNumId w:val="9"/>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F2"/>
    <w:rsid w:val="002C6A6C"/>
    <w:rsid w:val="00BC45A5"/>
    <w:rsid w:val="00E5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6C"/>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6C"/>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Искровская ДШИ</dc:creator>
  <cp:lastModifiedBy>Искровская ДШИ</cp:lastModifiedBy>
  <cp:revision>1</cp:revision>
  <dcterms:created xsi:type="dcterms:W3CDTF">2018-10-17T14:00:00Z</dcterms:created>
  <dcterms:modified xsi:type="dcterms:W3CDTF">2018-10-17T14:00:00Z</dcterms:modified>
</cp:coreProperties>
</file>